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6FF0" w:rsidR="000D763B" w:rsidP="000D763B" w:rsidRDefault="000D763B" w14:paraId="5192B1BD" w14:textId="77777777">
      <w:pPr>
        <w:spacing w:after="0"/>
        <w:rPr>
          <w:b/>
        </w:rPr>
      </w:pPr>
      <w:r w:rsidRPr="00BF6FF0">
        <w:rPr>
          <w:b/>
        </w:rPr>
        <w:t>SENATE ORDER FOR ENTITY CONTRACTS LISTING RELATING TO THE PERIOD</w:t>
      </w:r>
    </w:p>
    <w:p w:rsidRPr="00BF6FF0" w:rsidR="000D763B" w:rsidP="000D763B" w:rsidRDefault="001F2178" w14:paraId="5192B1BE" w14:textId="5C04A52B">
      <w:pPr>
        <w:spacing w:after="0"/>
        <w:rPr>
          <w:sz w:val="20"/>
        </w:rPr>
      </w:pPr>
      <w:r>
        <w:rPr>
          <w:sz w:val="20"/>
        </w:rPr>
        <w:t xml:space="preserve">1 January 2025 </w:t>
      </w:r>
      <w:r w:rsidRPr="00BF6FF0" w:rsidR="00190EDB">
        <w:rPr>
          <w:sz w:val="20"/>
        </w:rPr>
        <w:t xml:space="preserve">– </w:t>
      </w:r>
      <w:r w:rsidRPr="00BF6FF0" w:rsidR="00A17CEC">
        <w:rPr>
          <w:sz w:val="20"/>
        </w:rPr>
        <w:t>3</w:t>
      </w:r>
      <w:r>
        <w:rPr>
          <w:sz w:val="20"/>
        </w:rPr>
        <w:t>1 December</w:t>
      </w:r>
      <w:r w:rsidRPr="00BF6FF0" w:rsidR="00A17CEC">
        <w:rPr>
          <w:sz w:val="20"/>
        </w:rPr>
        <w:t xml:space="preserve"> 20</w:t>
      </w:r>
      <w:r w:rsidR="00D71CF6">
        <w:rPr>
          <w:sz w:val="20"/>
        </w:rPr>
        <w:t>2</w:t>
      </w:r>
      <w:r w:rsidR="0021164B">
        <w:rPr>
          <w:sz w:val="20"/>
        </w:rPr>
        <w:t>5</w:t>
      </w:r>
    </w:p>
    <w:p w:rsidRPr="00BF6FF0" w:rsidR="000D763B" w:rsidP="000D763B" w:rsidRDefault="000D763B" w14:paraId="5192B1BF" w14:textId="77777777">
      <w:pPr>
        <w:spacing w:after="0"/>
        <w:rPr>
          <w:sz w:val="20"/>
        </w:rPr>
      </w:pPr>
    </w:p>
    <w:p w:rsidRPr="00BF6FF0" w:rsidR="000D763B" w:rsidP="00B84EC7" w:rsidRDefault="000D763B" w14:paraId="5192B1C0" w14:textId="77777777">
      <w:pPr>
        <w:spacing w:after="120"/>
        <w:rPr>
          <w:sz w:val="20"/>
        </w:rPr>
      </w:pPr>
      <w:r w:rsidRPr="00BF6FF0">
        <w:rPr>
          <w:sz w:val="20"/>
        </w:rPr>
        <w:t xml:space="preserve">Pursuant to the Senate Order for entity contracts the following table sets out contracts </w:t>
      </w:r>
      <w:proofErr w:type="gramStart"/>
      <w:r w:rsidRPr="00BF6FF0">
        <w:rPr>
          <w:sz w:val="20"/>
        </w:rPr>
        <w:t>entered into</w:t>
      </w:r>
      <w:proofErr w:type="gramEnd"/>
      <w:r w:rsidRPr="00BF6FF0">
        <w:rPr>
          <w:sz w:val="20"/>
        </w:rPr>
        <w:t xml:space="preserve"> by the Australian Reinsurance Pool Corporation which provide for a consideration to the value of $100,000 or more (GST inclusive) and which:</w:t>
      </w:r>
    </w:p>
    <w:p w:rsidRPr="00BF6FF0" w:rsidR="000D763B" w:rsidP="00124633" w:rsidRDefault="000D763B" w14:paraId="5192B1C1" w14:textId="0AE80FB4">
      <w:pPr>
        <w:pStyle w:val="ListParagraph"/>
        <w:numPr>
          <w:ilvl w:val="0"/>
          <w:numId w:val="1"/>
        </w:numPr>
        <w:spacing w:after="120"/>
        <w:rPr>
          <w:sz w:val="20"/>
        </w:rPr>
      </w:pPr>
      <w:r w:rsidRPr="00BF6FF0">
        <w:rPr>
          <w:sz w:val="20"/>
        </w:rPr>
        <w:t xml:space="preserve">have not been fully performed as </w:t>
      </w:r>
      <w:proofErr w:type="gramStart"/>
      <w:r w:rsidRPr="00BF6FF0">
        <w:rPr>
          <w:sz w:val="20"/>
        </w:rPr>
        <w:t>at</w:t>
      </w:r>
      <w:proofErr w:type="gramEnd"/>
      <w:r w:rsidRPr="00BF6FF0">
        <w:rPr>
          <w:sz w:val="20"/>
        </w:rPr>
        <w:t xml:space="preserve"> </w:t>
      </w:r>
      <w:r w:rsidR="001F2178">
        <w:rPr>
          <w:sz w:val="20"/>
        </w:rPr>
        <w:t>31 December</w:t>
      </w:r>
      <w:r w:rsidRPr="00BF6FF0" w:rsidR="00A17CEC">
        <w:rPr>
          <w:sz w:val="20"/>
        </w:rPr>
        <w:t xml:space="preserve"> 20</w:t>
      </w:r>
      <w:r w:rsidR="00D71CF6">
        <w:rPr>
          <w:sz w:val="20"/>
        </w:rPr>
        <w:t>2</w:t>
      </w:r>
      <w:r w:rsidR="0021164B">
        <w:rPr>
          <w:sz w:val="20"/>
        </w:rPr>
        <w:t>5</w:t>
      </w:r>
      <w:r w:rsidRPr="00BF6FF0">
        <w:rPr>
          <w:sz w:val="20"/>
        </w:rPr>
        <w:t xml:space="preserve">, </w:t>
      </w:r>
      <w:r w:rsidR="001F2178">
        <w:rPr>
          <w:sz w:val="20"/>
        </w:rPr>
        <w:t>and/</w:t>
      </w:r>
      <w:r w:rsidRPr="00BF6FF0">
        <w:rPr>
          <w:sz w:val="20"/>
        </w:rPr>
        <w:t>or</w:t>
      </w:r>
    </w:p>
    <w:p w:rsidRPr="00BF6FF0" w:rsidR="000D763B" w:rsidP="00124633" w:rsidRDefault="000D763B" w14:paraId="5192B1C2" w14:textId="129A9455">
      <w:pPr>
        <w:pStyle w:val="ListParagraph"/>
        <w:numPr>
          <w:ilvl w:val="0"/>
          <w:numId w:val="1"/>
        </w:numPr>
        <w:spacing w:after="0"/>
        <w:rPr>
          <w:sz w:val="20"/>
        </w:rPr>
      </w:pPr>
      <w:r w:rsidRPr="00BF6FF0">
        <w:rPr>
          <w:sz w:val="20"/>
        </w:rPr>
        <w:t xml:space="preserve">which have been entered into during the 12 months prior to </w:t>
      </w:r>
      <w:r w:rsidR="001F2178">
        <w:rPr>
          <w:sz w:val="20"/>
        </w:rPr>
        <w:t>31 Dece</w:t>
      </w:r>
      <w:r w:rsidR="00837959">
        <w:rPr>
          <w:sz w:val="20"/>
        </w:rPr>
        <w:t>mber</w:t>
      </w:r>
      <w:r w:rsidRPr="00BF6FF0" w:rsidR="00A17CEC">
        <w:rPr>
          <w:sz w:val="20"/>
        </w:rPr>
        <w:t xml:space="preserve"> 20</w:t>
      </w:r>
      <w:r w:rsidR="00D71CF6">
        <w:rPr>
          <w:sz w:val="20"/>
        </w:rPr>
        <w:t>2</w:t>
      </w:r>
      <w:r w:rsidR="0021164B">
        <w:rPr>
          <w:sz w:val="20"/>
        </w:rPr>
        <w:t>5</w:t>
      </w:r>
      <w:r w:rsidRPr="00BF6FF0">
        <w:rPr>
          <w:sz w:val="20"/>
        </w:rPr>
        <w:t>.</w:t>
      </w:r>
    </w:p>
    <w:p w:rsidRPr="00BF6FF0" w:rsidR="000D763B" w:rsidP="000D763B" w:rsidRDefault="000D763B" w14:paraId="5192B1C3" w14:textId="77777777">
      <w:pPr>
        <w:spacing w:after="0"/>
        <w:rPr>
          <w:sz w:val="20"/>
        </w:rPr>
      </w:pPr>
    </w:p>
    <w:p w:rsidR="00181E26" w:rsidP="000D763B" w:rsidRDefault="000D763B" w14:paraId="529B3FC4" w14:textId="77777777">
      <w:pPr>
        <w:spacing w:after="0"/>
        <w:rPr>
          <w:sz w:val="20"/>
        </w:rPr>
      </w:pPr>
      <w:r w:rsidRPr="00BF6FF0">
        <w:rPr>
          <w:sz w:val="20"/>
        </w:rPr>
        <w:t xml:space="preserve">Most of the contracts listed contain confidentiality provisions of a general nature that are designed to protect the confidential information of the parties that may be obtained or generated in carrying out the contract. The reasons for including such clauses include: </w:t>
      </w:r>
    </w:p>
    <w:p w:rsidR="00181E26" w:rsidP="000D763B" w:rsidRDefault="00181E26" w14:paraId="50300D51" w14:textId="77777777">
      <w:pPr>
        <w:spacing w:after="0"/>
        <w:rPr>
          <w:sz w:val="20"/>
        </w:rPr>
      </w:pPr>
    </w:p>
    <w:p w:rsidRPr="00181E26" w:rsidR="00764C30" w:rsidP="00181E26" w:rsidRDefault="000D763B" w14:paraId="02A385FE" w14:textId="1C67734B">
      <w:pPr>
        <w:pStyle w:val="ListParagraph"/>
        <w:numPr>
          <w:ilvl w:val="0"/>
          <w:numId w:val="3"/>
        </w:numPr>
        <w:spacing w:after="0"/>
        <w:rPr>
          <w:sz w:val="20"/>
        </w:rPr>
      </w:pPr>
      <w:r w:rsidRPr="00181E26">
        <w:rPr>
          <w:sz w:val="20"/>
        </w:rPr>
        <w:t>ordinary commercial prudence that requires protection of trade secrets, proprietary information</w:t>
      </w:r>
      <w:r w:rsidRPr="00181E26" w:rsidR="00E7012C">
        <w:rPr>
          <w:sz w:val="20"/>
        </w:rPr>
        <w:t>,</w:t>
      </w:r>
      <w:r w:rsidRPr="00181E26">
        <w:rPr>
          <w:sz w:val="20"/>
        </w:rPr>
        <w:t xml:space="preserve"> and the like; and/or </w:t>
      </w:r>
    </w:p>
    <w:p w:rsidRPr="00181E26" w:rsidR="000D763B" w:rsidP="00181E26" w:rsidRDefault="000D763B" w14:paraId="5192B1C4" w14:textId="18B7C657">
      <w:pPr>
        <w:pStyle w:val="ListParagraph"/>
        <w:numPr>
          <w:ilvl w:val="0"/>
          <w:numId w:val="3"/>
        </w:numPr>
        <w:spacing w:after="0"/>
        <w:rPr>
          <w:sz w:val="20"/>
        </w:rPr>
      </w:pPr>
      <w:r w:rsidRPr="00181E26">
        <w:rPr>
          <w:sz w:val="20"/>
        </w:rPr>
        <w:t>protection of other Commonwealth material and personal information</w:t>
      </w:r>
    </w:p>
    <w:p w:rsidRPr="00BF6FF0" w:rsidR="000D763B" w:rsidP="000D763B" w:rsidRDefault="000D763B" w14:paraId="5192B1C5" w14:textId="77777777">
      <w:pPr>
        <w:spacing w:after="0"/>
        <w:rPr>
          <w:sz w:val="20"/>
        </w:rPr>
      </w:pPr>
    </w:p>
    <w:p w:rsidRPr="00BF6FF0" w:rsidR="002D0A00" w:rsidP="002D0A00" w:rsidRDefault="002D0A00" w14:paraId="3E1496A6" w14:textId="763B3FAC">
      <w:pPr>
        <w:spacing w:after="0"/>
        <w:rPr>
          <w:rFonts w:eastAsia="Times New Roman"/>
          <w:sz w:val="20"/>
        </w:rPr>
      </w:pPr>
      <w:r w:rsidRPr="00BF6FF0">
        <w:rPr>
          <w:rFonts w:eastAsia="Times New Roman"/>
          <w:sz w:val="20"/>
        </w:rPr>
        <w:t xml:space="preserve">The Chief Executive, as per the </w:t>
      </w:r>
      <w:r w:rsidRPr="003710FF">
        <w:rPr>
          <w:rFonts w:eastAsia="Times New Roman"/>
          <w:i/>
          <w:iCs/>
          <w:sz w:val="20"/>
        </w:rPr>
        <w:t xml:space="preserve">Terrorism </w:t>
      </w:r>
      <w:r w:rsidRPr="003710FF" w:rsidR="003710FF">
        <w:rPr>
          <w:rFonts w:eastAsia="Times New Roman"/>
          <w:i/>
          <w:iCs/>
          <w:sz w:val="20"/>
        </w:rPr>
        <w:t xml:space="preserve">and Cyclone </w:t>
      </w:r>
      <w:r w:rsidRPr="003710FF">
        <w:rPr>
          <w:rFonts w:eastAsia="Times New Roman"/>
          <w:i/>
          <w:iCs/>
          <w:sz w:val="20"/>
        </w:rPr>
        <w:t>Insurance Act 2003</w:t>
      </w:r>
      <w:r w:rsidRPr="00BF6FF0">
        <w:rPr>
          <w:rFonts w:eastAsia="Times New Roman"/>
          <w:sz w:val="20"/>
        </w:rPr>
        <w:t xml:space="preserve"> clause 25(2)(a), on behalf of the accountable authority of </w:t>
      </w:r>
      <w:r w:rsidRPr="00BF6FF0" w:rsidR="002D4C07">
        <w:rPr>
          <w:rFonts w:eastAsia="Times New Roman"/>
          <w:sz w:val="20"/>
        </w:rPr>
        <w:t xml:space="preserve">the </w:t>
      </w:r>
      <w:r w:rsidRPr="00BF6FF0">
        <w:rPr>
          <w:rFonts w:eastAsia="Times New Roman"/>
          <w:sz w:val="20"/>
        </w:rPr>
        <w:t>Australian Reinsurance Pool Corporation, has assured that the listed contracts do not contain any inappropriate confidentiality provisions.</w:t>
      </w:r>
    </w:p>
    <w:p w:rsidRPr="00BF6FF0" w:rsidR="000D763B" w:rsidP="000D763B" w:rsidRDefault="000D763B" w14:paraId="5192B1C7" w14:textId="77777777">
      <w:pPr>
        <w:spacing w:after="0"/>
        <w:rPr>
          <w:sz w:val="20"/>
        </w:rPr>
      </w:pPr>
    </w:p>
    <w:p w:rsidR="000D763B" w:rsidP="000D763B" w:rsidRDefault="000D763B" w14:paraId="5192B1C9" w14:textId="65A0720E">
      <w:pPr>
        <w:spacing w:after="0"/>
        <w:rPr>
          <w:b/>
          <w:sz w:val="20"/>
        </w:rPr>
      </w:pPr>
      <w:r w:rsidRPr="00BF6FF0">
        <w:rPr>
          <w:b/>
          <w:sz w:val="20"/>
        </w:rPr>
        <w:t>Contract Details</w:t>
      </w:r>
    </w:p>
    <w:p w:rsidRPr="00FA6DDC" w:rsidR="00E542BB" w:rsidP="000D763B" w:rsidRDefault="00E542BB" w14:paraId="28C84BF2" w14:textId="77777777">
      <w:pPr>
        <w:spacing w:after="0"/>
        <w:rPr>
          <w:b/>
          <w:sz w:val="20"/>
        </w:rPr>
      </w:pPr>
    </w:p>
    <w:tbl>
      <w:tblPr>
        <w:tblStyle w:val="ARPCtable"/>
        <w:tblW w:w="13892" w:type="dxa"/>
        <w:jc w:val="center"/>
        <w:tblLook w:val="04A0" w:firstRow="1" w:lastRow="0" w:firstColumn="1" w:lastColumn="0" w:noHBand="0" w:noVBand="1"/>
      </w:tblPr>
      <w:tblGrid>
        <w:gridCol w:w="2407"/>
        <w:gridCol w:w="2160"/>
        <w:gridCol w:w="1384"/>
        <w:gridCol w:w="1134"/>
        <w:gridCol w:w="1134"/>
        <w:gridCol w:w="1417"/>
        <w:gridCol w:w="1418"/>
        <w:gridCol w:w="1417"/>
        <w:gridCol w:w="1421"/>
      </w:tblGrid>
      <w:tr w:rsidRPr="000B2FD1" w:rsidR="001F2D81" w:rsidTr="3CBE8122" w14:paraId="5192B1D3" w14:textId="60DD21C9">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2407" w:type="dxa"/>
            <w:shd w:val="clear" w:color="auto" w:fill="D9D9D9" w:themeFill="background1" w:themeFillShade="D9"/>
            <w:tcMar/>
          </w:tcPr>
          <w:p w:rsidRPr="000B2FD1" w:rsidR="00430F6F" w:rsidP="001F2D81" w:rsidRDefault="00430F6F" w14:paraId="5192B1CA" w14:textId="77777777">
            <w:pPr>
              <w:spacing w:after="0"/>
              <w:rPr>
                <w:rFonts w:asciiTheme="minorHAnsi" w:hAnsiTheme="minorHAnsi" w:cstheme="minorHAnsi"/>
                <w:sz w:val="16"/>
                <w:szCs w:val="16"/>
              </w:rPr>
            </w:pPr>
            <w:bookmarkStart w:name="_Hlk534625397" w:id="0"/>
            <w:bookmarkStart w:name="_Hlk204067403" w:id="1"/>
            <w:r w:rsidRPr="000B2FD1">
              <w:rPr>
                <w:rFonts w:asciiTheme="minorHAnsi" w:hAnsiTheme="minorHAnsi" w:cstheme="minorHAnsi"/>
                <w:sz w:val="16"/>
                <w:szCs w:val="16"/>
              </w:rPr>
              <w:t>Contractor</w:t>
            </w:r>
          </w:p>
        </w:tc>
        <w:tc>
          <w:tcPr>
            <w:cnfStyle w:val="000000000000" w:firstRow="0" w:lastRow="0" w:firstColumn="0" w:lastColumn="0" w:oddVBand="0" w:evenVBand="0" w:oddHBand="0" w:evenHBand="0" w:firstRowFirstColumn="0" w:firstRowLastColumn="0" w:lastRowFirstColumn="0" w:lastRowLastColumn="0"/>
            <w:tcW w:w="2160" w:type="dxa"/>
            <w:shd w:val="clear" w:color="auto" w:fill="D9D9D9" w:themeFill="background1" w:themeFillShade="D9"/>
            <w:tcMar/>
          </w:tcPr>
          <w:p w:rsidRPr="000B2FD1" w:rsidR="00430F6F" w:rsidP="001F2D81" w:rsidRDefault="00430F6F" w14:paraId="5192B1CB" w14:textId="77777777">
            <w:pPr>
              <w:spacing w:after="0"/>
              <w:rPr>
                <w:rFonts w:asciiTheme="minorHAnsi" w:hAnsiTheme="minorHAnsi" w:cstheme="minorHAnsi"/>
                <w:sz w:val="16"/>
                <w:szCs w:val="16"/>
              </w:rPr>
            </w:pPr>
            <w:r w:rsidRPr="000B2FD1">
              <w:rPr>
                <w:rFonts w:asciiTheme="minorHAnsi" w:hAnsiTheme="minorHAnsi" w:cstheme="minorHAnsi"/>
                <w:sz w:val="16"/>
                <w:szCs w:val="16"/>
              </w:rPr>
              <w:t>Subject Matter</w:t>
            </w:r>
          </w:p>
        </w:tc>
        <w:tc>
          <w:tcPr>
            <w:cnfStyle w:val="000000000000" w:firstRow="0" w:lastRow="0" w:firstColumn="0" w:lastColumn="0" w:oddVBand="0" w:evenVBand="0" w:oddHBand="0" w:evenHBand="0" w:firstRowFirstColumn="0" w:firstRowLastColumn="0" w:lastRowFirstColumn="0" w:lastRowLastColumn="0"/>
            <w:tcW w:w="1384" w:type="dxa"/>
            <w:shd w:val="clear" w:color="auto" w:fill="D9D9D9" w:themeFill="background1" w:themeFillShade="D9"/>
            <w:tcMar/>
          </w:tcPr>
          <w:p w:rsidRPr="000B2FD1" w:rsidR="00430F6F" w:rsidP="37016A6F" w:rsidRDefault="00430F6F" w14:paraId="5192B1CC" w14:textId="77777777">
            <w:pPr>
              <w:spacing w:after="0"/>
              <w:rPr>
                <w:rFonts w:ascii="Calibri" w:hAnsi="Calibri" w:cs="Calibri" w:asciiTheme="minorAscii" w:hAnsiTheme="minorAscii" w:cstheme="minorAscii"/>
                <w:sz w:val="16"/>
                <w:szCs w:val="16"/>
              </w:rPr>
            </w:pPr>
            <w:r w:rsidRPr="4AB04047" w:rsidR="00430F6F">
              <w:rPr>
                <w:rFonts w:ascii="Calibri" w:hAnsi="Calibri" w:cs="Calibri" w:asciiTheme="minorAscii" w:hAnsiTheme="minorAscii" w:cstheme="minorAscii"/>
                <w:sz w:val="16"/>
                <w:szCs w:val="16"/>
              </w:rPr>
              <w:t>Amount of Consideration</w:t>
            </w:r>
          </w:p>
        </w:tc>
        <w:tc>
          <w:tcPr>
            <w:cnfStyle w:val="000000000000" w:firstRow="0" w:lastRow="0" w:firstColumn="0" w:lastColumn="0" w:oddVBand="0" w:evenVBand="0" w:oddHBand="0" w:evenHBand="0" w:firstRowFirstColumn="0" w:firstRowLastColumn="0" w:lastRowFirstColumn="0" w:lastRowLastColumn="0"/>
            <w:tcW w:w="1134" w:type="dxa"/>
            <w:shd w:val="clear" w:color="auto" w:fill="D9D9D9" w:themeFill="background1" w:themeFillShade="D9"/>
            <w:tcMar/>
          </w:tcPr>
          <w:p w:rsidRPr="000B2FD1" w:rsidR="00430F6F" w:rsidP="001F2D81" w:rsidRDefault="00430F6F" w14:paraId="5192B1CD" w14:textId="77777777">
            <w:pPr>
              <w:spacing w:after="0"/>
              <w:rPr>
                <w:rFonts w:asciiTheme="minorHAnsi" w:hAnsiTheme="minorHAnsi" w:cstheme="minorHAnsi"/>
                <w:sz w:val="16"/>
                <w:szCs w:val="16"/>
              </w:rPr>
            </w:pPr>
            <w:r w:rsidRPr="000B2FD1">
              <w:rPr>
                <w:rFonts w:asciiTheme="minorHAnsi" w:hAnsiTheme="minorHAnsi" w:cstheme="minorHAnsi"/>
                <w:sz w:val="16"/>
                <w:szCs w:val="16"/>
              </w:rPr>
              <w:t>Start date</w:t>
            </w:r>
          </w:p>
        </w:tc>
        <w:tc>
          <w:tcPr>
            <w:cnfStyle w:val="000000000000" w:firstRow="0" w:lastRow="0" w:firstColumn="0" w:lastColumn="0" w:oddVBand="0" w:evenVBand="0" w:oddHBand="0" w:evenHBand="0" w:firstRowFirstColumn="0" w:firstRowLastColumn="0" w:lastRowFirstColumn="0" w:lastRowLastColumn="0"/>
            <w:tcW w:w="1134" w:type="dxa"/>
            <w:shd w:val="clear" w:color="auto" w:fill="D9D9D9" w:themeFill="background1" w:themeFillShade="D9"/>
            <w:tcMar/>
          </w:tcPr>
          <w:p w:rsidRPr="000B2FD1" w:rsidR="00430F6F" w:rsidP="001F2D81" w:rsidRDefault="00430F6F" w14:paraId="5192B1CE" w14:textId="77777777">
            <w:pPr>
              <w:spacing w:after="0"/>
              <w:rPr>
                <w:rFonts w:asciiTheme="minorHAnsi" w:hAnsiTheme="minorHAnsi" w:cstheme="minorHAnsi"/>
                <w:sz w:val="16"/>
                <w:szCs w:val="16"/>
              </w:rPr>
            </w:pPr>
            <w:r w:rsidRPr="000B2FD1">
              <w:rPr>
                <w:rFonts w:asciiTheme="minorHAnsi" w:hAnsiTheme="minorHAnsi" w:cstheme="minorHAnsi"/>
                <w:sz w:val="16"/>
                <w:szCs w:val="16"/>
              </w:rPr>
              <w:t>Anticipated end date</w:t>
            </w:r>
          </w:p>
        </w:tc>
        <w:tc>
          <w:tcPr>
            <w:cnfStyle w:val="000000000000" w:firstRow="0" w:lastRow="0" w:firstColumn="0" w:lastColumn="0" w:oddVBand="0" w:evenVBand="0" w:oddHBand="0" w:evenHBand="0" w:firstRowFirstColumn="0" w:firstRowLastColumn="0" w:lastRowFirstColumn="0" w:lastRowLastColumn="0"/>
            <w:tcW w:w="1417" w:type="dxa"/>
            <w:shd w:val="clear" w:color="auto" w:fill="D9D9D9" w:themeFill="background1" w:themeFillShade="D9"/>
            <w:tcMar/>
          </w:tcPr>
          <w:p w:rsidRPr="000B2FD1" w:rsidR="00430F6F" w:rsidP="001F2D81" w:rsidRDefault="00430F6F" w14:paraId="5192B1CF" w14:textId="77777777">
            <w:pPr>
              <w:spacing w:after="0"/>
              <w:rPr>
                <w:rFonts w:asciiTheme="minorHAnsi" w:hAnsiTheme="minorHAnsi" w:cstheme="minorHAnsi"/>
                <w:sz w:val="16"/>
                <w:szCs w:val="16"/>
              </w:rPr>
            </w:pPr>
            <w:r w:rsidRPr="000B2FD1">
              <w:rPr>
                <w:rFonts w:asciiTheme="minorHAnsi" w:hAnsiTheme="minorHAnsi" w:cstheme="minorHAnsi"/>
                <w:sz w:val="16"/>
                <w:szCs w:val="16"/>
              </w:rPr>
              <w:t>Whether contract contains provisions requiring the parties to maintain confidentiality of any of its provisions (Y/N)</w:t>
            </w:r>
          </w:p>
        </w:tc>
        <w:tc>
          <w:tcPr>
            <w:cnfStyle w:val="000000000000" w:firstRow="0" w:lastRow="0" w:firstColumn="0" w:lastColumn="0" w:oddVBand="0" w:evenVBand="0" w:oddHBand="0" w:evenHBand="0" w:firstRowFirstColumn="0" w:firstRowLastColumn="0" w:lastRowFirstColumn="0" w:lastRowLastColumn="0"/>
            <w:tcW w:w="1418" w:type="dxa"/>
            <w:shd w:val="clear" w:color="auto" w:fill="D9D9D9" w:themeFill="background1" w:themeFillShade="D9"/>
            <w:tcMar/>
          </w:tcPr>
          <w:p w:rsidRPr="000B2FD1" w:rsidR="00430F6F" w:rsidP="001F2D81" w:rsidRDefault="00430F6F" w14:paraId="5192B1D0" w14:textId="77777777">
            <w:pPr>
              <w:spacing w:after="0"/>
              <w:rPr>
                <w:rFonts w:asciiTheme="minorHAnsi" w:hAnsiTheme="minorHAnsi" w:cstheme="minorHAnsi"/>
                <w:sz w:val="16"/>
                <w:szCs w:val="16"/>
              </w:rPr>
            </w:pPr>
            <w:r w:rsidRPr="000B2FD1">
              <w:rPr>
                <w:rFonts w:asciiTheme="minorHAnsi" w:hAnsiTheme="minorHAnsi" w:cstheme="minorHAnsi"/>
                <w:sz w:val="16"/>
                <w:szCs w:val="16"/>
              </w:rPr>
              <w:t>Reason(s)</w:t>
            </w:r>
          </w:p>
        </w:tc>
        <w:tc>
          <w:tcPr>
            <w:cnfStyle w:val="000000000000" w:firstRow="0" w:lastRow="0" w:firstColumn="0" w:lastColumn="0" w:oddVBand="0" w:evenVBand="0" w:oddHBand="0" w:evenHBand="0" w:firstRowFirstColumn="0" w:firstRowLastColumn="0" w:lastRowFirstColumn="0" w:lastRowLastColumn="0"/>
            <w:tcW w:w="1417" w:type="dxa"/>
            <w:shd w:val="clear" w:color="auto" w:fill="D9D9D9" w:themeFill="background1" w:themeFillShade="D9"/>
            <w:tcMar/>
          </w:tcPr>
          <w:p w:rsidRPr="000B2FD1" w:rsidR="00430F6F" w:rsidP="001F2D81" w:rsidRDefault="00430F6F" w14:paraId="5192B1D1" w14:textId="77777777">
            <w:pPr>
              <w:spacing w:after="0"/>
              <w:rPr>
                <w:rFonts w:asciiTheme="minorHAnsi" w:hAnsiTheme="minorHAnsi" w:cstheme="minorHAnsi"/>
                <w:sz w:val="16"/>
                <w:szCs w:val="16"/>
              </w:rPr>
            </w:pPr>
            <w:r w:rsidRPr="000B2FD1">
              <w:rPr>
                <w:rFonts w:asciiTheme="minorHAnsi" w:hAnsiTheme="minorHAnsi" w:cstheme="minorHAnsi"/>
                <w:sz w:val="16"/>
                <w:szCs w:val="16"/>
              </w:rPr>
              <w:t>Whether contract contains other requirements of confidentiality (Y/N)</w:t>
            </w:r>
          </w:p>
        </w:tc>
        <w:tc>
          <w:tcPr>
            <w:cnfStyle w:val="000000000000" w:firstRow="0" w:lastRow="0" w:firstColumn="0" w:lastColumn="0" w:oddVBand="0" w:evenVBand="0" w:oddHBand="0" w:evenHBand="0" w:firstRowFirstColumn="0" w:firstRowLastColumn="0" w:lastRowFirstColumn="0" w:lastRowLastColumn="0"/>
            <w:tcW w:w="1421" w:type="dxa"/>
            <w:shd w:val="clear" w:color="auto" w:fill="D9D9D9" w:themeFill="background1" w:themeFillShade="D9"/>
            <w:tcMar/>
          </w:tcPr>
          <w:p w:rsidRPr="000B2FD1" w:rsidR="00430F6F" w:rsidP="001F2D81" w:rsidRDefault="00430F6F" w14:paraId="5192B1D2" w14:textId="77777777">
            <w:pPr>
              <w:spacing w:after="0"/>
              <w:rPr>
                <w:rFonts w:asciiTheme="minorHAnsi" w:hAnsiTheme="minorHAnsi" w:cstheme="minorHAnsi"/>
                <w:sz w:val="16"/>
                <w:szCs w:val="16"/>
              </w:rPr>
            </w:pPr>
            <w:r w:rsidRPr="000B2FD1">
              <w:rPr>
                <w:rFonts w:asciiTheme="minorHAnsi" w:hAnsiTheme="minorHAnsi" w:cstheme="minorHAnsi"/>
                <w:sz w:val="16"/>
                <w:szCs w:val="16"/>
              </w:rPr>
              <w:t>Reason(s)</w:t>
            </w:r>
          </w:p>
        </w:tc>
      </w:tr>
      <w:bookmarkEnd w:id="1"/>
      <w:tr w:rsidRPr="000B2FD1" w:rsidR="001F2D81" w:rsidTr="3CBE8122" w14:paraId="27ADA082" w14:textId="77777777">
        <w:trPr>
          <w:trHeight w:val="50"/>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6D228ED8" w14:textId="31BC7B9B">
            <w:pPr>
              <w:spacing w:after="0"/>
              <w:jc w:val="center"/>
              <w:rPr>
                <w:rFonts w:asciiTheme="minorHAnsi" w:hAnsiTheme="minorHAnsi" w:cstheme="minorHAnsi"/>
                <w:sz w:val="16"/>
                <w:szCs w:val="16"/>
              </w:rPr>
            </w:pPr>
            <w:r w:rsidRPr="000B2FD1">
              <w:rPr>
                <w:rFonts w:asciiTheme="minorHAnsi" w:hAnsiTheme="minorHAnsi" w:cstheme="minorHAnsi"/>
                <w:sz w:val="16"/>
                <w:szCs w:val="16"/>
              </w:rPr>
              <w:t>Retrocession</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61CEEF46" w14:textId="292D2785">
            <w:pPr>
              <w:spacing w:after="0"/>
              <w:jc w:val="center"/>
              <w:rPr>
                <w:rFonts w:asciiTheme="minorHAnsi" w:hAnsiTheme="minorHAnsi" w:cstheme="minorHAnsi"/>
                <w:sz w:val="16"/>
                <w:szCs w:val="16"/>
              </w:rPr>
            </w:pPr>
            <w:r w:rsidRPr="000B2FD1">
              <w:rPr>
                <w:rFonts w:asciiTheme="minorHAnsi" w:hAnsiTheme="minorHAnsi" w:cstheme="minorHAnsi"/>
                <w:sz w:val="16"/>
                <w:szCs w:val="16"/>
              </w:rPr>
              <w:t>Retrocession renewal</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000B2FD1" w:rsidP="00181E26" w:rsidRDefault="000B2FD1" w14:paraId="1CE34C4C" w14:textId="77777777">
            <w:pPr>
              <w:spacing w:after="0"/>
              <w:jc w:val="center"/>
              <w:rPr>
                <w:rFonts w:asciiTheme="minorHAnsi" w:hAnsiTheme="minorHAnsi" w:cstheme="minorHAnsi"/>
                <w:sz w:val="16"/>
                <w:szCs w:val="16"/>
              </w:rPr>
            </w:pPr>
            <w:r w:rsidRPr="000B2FD1">
              <w:rPr>
                <w:rFonts w:asciiTheme="minorHAnsi" w:hAnsiTheme="minorHAnsi" w:cstheme="minorHAnsi"/>
                <w:sz w:val="16"/>
                <w:szCs w:val="16"/>
              </w:rPr>
              <w:t>$53.6 million</w:t>
            </w:r>
          </w:p>
          <w:p w:rsidRPr="000B2FD1" w:rsidR="00D00CAF" w:rsidP="00181E26" w:rsidRDefault="00D00CAF" w14:paraId="507EBBAA" w14:textId="452595C4">
            <w:pPr>
              <w:spacing w:after="0"/>
              <w:jc w:val="center"/>
              <w:rPr>
                <w:rFonts w:asciiTheme="minorHAnsi" w:hAnsiTheme="minorHAnsi" w:cstheme="minorHAnsi"/>
                <w:sz w:val="16"/>
                <w:szCs w:val="16"/>
              </w:rPr>
            </w:pPr>
            <w:r>
              <w:rPr>
                <w:rFonts w:asciiTheme="minorHAnsi" w:hAnsiTheme="minorHAnsi" w:cstheme="minorHAnsi"/>
                <w:sz w:val="16"/>
                <w:szCs w:val="16"/>
              </w:rPr>
              <w:t>(whole program)</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28F23E41" w14:textId="08CBF5E2">
            <w:pPr>
              <w:spacing w:after="0"/>
              <w:jc w:val="center"/>
              <w:rPr>
                <w:rFonts w:asciiTheme="minorHAnsi" w:hAnsiTheme="minorHAnsi" w:cstheme="minorHAnsi"/>
                <w:sz w:val="16"/>
                <w:szCs w:val="16"/>
              </w:rPr>
            </w:pPr>
            <w:r w:rsidRPr="000B2FD1">
              <w:rPr>
                <w:rFonts w:asciiTheme="minorHAnsi" w:hAnsiTheme="minorHAnsi" w:cstheme="minorHAnsi"/>
                <w:sz w:val="16"/>
                <w:szCs w:val="16"/>
              </w:rPr>
              <w:t>1/01/2025</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704B00C1" w14:textId="2B4D4CCD">
            <w:pPr>
              <w:spacing w:after="0"/>
              <w:jc w:val="center"/>
              <w:rPr>
                <w:rFonts w:asciiTheme="minorHAnsi" w:hAnsiTheme="minorHAnsi" w:cstheme="minorHAnsi"/>
                <w:sz w:val="16"/>
                <w:szCs w:val="16"/>
              </w:rPr>
            </w:pPr>
            <w:r w:rsidRPr="000B2FD1">
              <w:rPr>
                <w:rFonts w:asciiTheme="minorHAnsi" w:hAnsiTheme="minorHAnsi" w:cstheme="minorHAnsi"/>
                <w:sz w:val="16"/>
                <w:szCs w:val="16"/>
              </w:rPr>
              <w:t>31/12/2025</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0868CE59" w14:textId="35239338">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37C0E4E7" w14:textId="42918C74">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7E1A5113" w14:textId="1E144F8C">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52A539F7" w14:textId="078B0296">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485ED8E9" w14:textId="77777777">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4AF364A8" w14:textId="0371A8A8">
            <w:pPr>
              <w:spacing w:after="0"/>
              <w:jc w:val="center"/>
              <w:rPr>
                <w:rFonts w:asciiTheme="minorHAnsi" w:hAnsiTheme="minorHAnsi" w:cstheme="minorHAnsi"/>
                <w:sz w:val="16"/>
                <w:szCs w:val="16"/>
              </w:rPr>
            </w:pPr>
            <w:proofErr w:type="spellStart"/>
            <w:r w:rsidRPr="000B2FD1">
              <w:rPr>
                <w:rFonts w:asciiTheme="minorHAnsi" w:hAnsiTheme="minorHAnsi" w:cstheme="minorHAnsi"/>
                <w:sz w:val="16"/>
                <w:szCs w:val="16"/>
              </w:rPr>
              <w:t>Investa</w:t>
            </w:r>
            <w:proofErr w:type="spellEnd"/>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76695B2B" w14:textId="096AA120">
            <w:pPr>
              <w:spacing w:after="0"/>
              <w:jc w:val="center"/>
              <w:rPr>
                <w:rFonts w:asciiTheme="minorHAnsi" w:hAnsiTheme="minorHAnsi" w:cstheme="minorHAnsi"/>
                <w:sz w:val="16"/>
                <w:szCs w:val="16"/>
              </w:rPr>
            </w:pPr>
            <w:r w:rsidRPr="000B2FD1">
              <w:rPr>
                <w:rFonts w:asciiTheme="minorHAnsi" w:hAnsiTheme="minorHAnsi" w:cstheme="minorHAnsi"/>
                <w:sz w:val="16"/>
                <w:szCs w:val="16"/>
              </w:rPr>
              <w:t>Lease of ARPC premises</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42DB6E2B" w14:textId="44EF8DB9">
            <w:pPr>
              <w:spacing w:after="0"/>
              <w:jc w:val="center"/>
              <w:rPr>
                <w:rFonts w:asciiTheme="minorHAnsi" w:hAnsiTheme="minorHAnsi" w:cstheme="minorHAnsi"/>
                <w:sz w:val="16"/>
                <w:szCs w:val="16"/>
              </w:rPr>
            </w:pPr>
            <w:r w:rsidRPr="000B2FD1">
              <w:rPr>
                <w:rFonts w:asciiTheme="minorHAnsi" w:hAnsiTheme="minorHAnsi" w:cstheme="minorHAnsi"/>
                <w:sz w:val="16"/>
                <w:szCs w:val="16"/>
              </w:rPr>
              <w:t>$6,457,717</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771E30AC" w14:textId="2BA1C77C">
            <w:pPr>
              <w:spacing w:after="0"/>
              <w:jc w:val="center"/>
              <w:rPr>
                <w:rFonts w:asciiTheme="minorHAnsi" w:hAnsiTheme="minorHAnsi" w:cstheme="minorHAnsi"/>
                <w:sz w:val="16"/>
                <w:szCs w:val="16"/>
              </w:rPr>
            </w:pPr>
            <w:r w:rsidRPr="000B2FD1">
              <w:rPr>
                <w:rFonts w:asciiTheme="minorHAnsi" w:hAnsiTheme="minorHAnsi" w:cstheme="minorHAnsi"/>
                <w:sz w:val="16"/>
                <w:szCs w:val="16"/>
              </w:rPr>
              <w:t>1/12/2023</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5C3E3A82" w14:textId="460A02BF">
            <w:pPr>
              <w:spacing w:after="0"/>
              <w:jc w:val="center"/>
              <w:rPr>
                <w:rFonts w:asciiTheme="minorHAnsi" w:hAnsiTheme="minorHAnsi" w:cstheme="minorHAnsi"/>
                <w:sz w:val="16"/>
                <w:szCs w:val="16"/>
              </w:rPr>
            </w:pPr>
            <w:r w:rsidRPr="000B2FD1">
              <w:rPr>
                <w:rFonts w:asciiTheme="minorHAnsi" w:hAnsiTheme="minorHAnsi" w:cstheme="minorHAnsi"/>
                <w:sz w:val="16"/>
                <w:szCs w:val="16"/>
              </w:rPr>
              <w:t>30/11/2028</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5A57692A" w14:textId="017A7DD9">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666A4539" w14:textId="0BE65E64">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15EE9B2A" w14:textId="2045D14F">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7DC34C9B" w14:textId="77777777">
            <w:pPr>
              <w:spacing w:after="0"/>
              <w:jc w:val="center"/>
              <w:rPr>
                <w:rFonts w:asciiTheme="minorHAnsi" w:hAnsiTheme="minorHAnsi" w:cstheme="minorHAnsi"/>
                <w:sz w:val="16"/>
                <w:szCs w:val="16"/>
              </w:rPr>
            </w:pPr>
          </w:p>
        </w:tc>
      </w:tr>
      <w:tr w:rsidRPr="000B2FD1" w:rsidR="001F2D81" w:rsidTr="3CBE8122" w14:paraId="63C56DAD" w14:textId="77777777">
        <w:trPr>
          <w:trHeight w:val="407"/>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56BC117B" w14:textId="69F95B1C">
            <w:pPr>
              <w:spacing w:after="0"/>
              <w:jc w:val="center"/>
              <w:rPr>
                <w:rFonts w:asciiTheme="minorHAnsi" w:hAnsiTheme="minorHAnsi" w:cstheme="minorHAnsi"/>
                <w:sz w:val="16"/>
                <w:szCs w:val="16"/>
              </w:rPr>
            </w:pPr>
            <w:r w:rsidRPr="000B2FD1">
              <w:rPr>
                <w:rFonts w:asciiTheme="minorHAnsi" w:hAnsiTheme="minorHAnsi" w:cstheme="minorHAnsi"/>
                <w:sz w:val="16"/>
                <w:szCs w:val="16"/>
              </w:rPr>
              <w:t>Adobe Systems Pty Ltd</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07F790BA" w14:textId="2E73406C">
            <w:pPr>
              <w:spacing w:after="0"/>
              <w:jc w:val="center"/>
              <w:rPr>
                <w:rFonts w:asciiTheme="minorHAnsi" w:hAnsiTheme="minorHAnsi" w:cstheme="minorHAnsi"/>
                <w:sz w:val="16"/>
                <w:szCs w:val="16"/>
              </w:rPr>
            </w:pPr>
            <w:r w:rsidRPr="000B2FD1">
              <w:rPr>
                <w:rFonts w:asciiTheme="minorHAnsi" w:hAnsiTheme="minorHAnsi" w:cstheme="minorHAnsi"/>
                <w:sz w:val="16"/>
                <w:szCs w:val="16"/>
              </w:rPr>
              <w:t>Adobe software licences</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3F77D868" w14:textId="0EE67B29">
            <w:pPr>
              <w:spacing w:after="0"/>
              <w:jc w:val="center"/>
              <w:rPr>
                <w:rFonts w:asciiTheme="minorHAnsi" w:hAnsiTheme="minorHAnsi" w:cstheme="minorHAnsi"/>
                <w:sz w:val="16"/>
                <w:szCs w:val="16"/>
              </w:rPr>
            </w:pPr>
            <w:r w:rsidRPr="000B2FD1">
              <w:rPr>
                <w:rFonts w:asciiTheme="minorHAnsi" w:hAnsiTheme="minorHAnsi" w:cstheme="minorHAnsi"/>
                <w:sz w:val="16"/>
                <w:szCs w:val="16"/>
              </w:rPr>
              <w:t>$133,262</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73B5E765" w14:textId="5EDFECA3">
            <w:pPr>
              <w:spacing w:after="0"/>
              <w:jc w:val="center"/>
              <w:rPr>
                <w:rFonts w:asciiTheme="minorHAnsi" w:hAnsiTheme="minorHAnsi" w:cstheme="minorHAnsi"/>
                <w:sz w:val="16"/>
                <w:szCs w:val="16"/>
              </w:rPr>
            </w:pPr>
            <w:r w:rsidRPr="000B2FD1">
              <w:rPr>
                <w:rFonts w:asciiTheme="minorHAnsi" w:hAnsiTheme="minorHAnsi" w:cstheme="minorHAnsi"/>
                <w:sz w:val="16"/>
                <w:szCs w:val="16"/>
              </w:rPr>
              <w:t>13/08/2024</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247AF0D3" w14:textId="66747C1F">
            <w:pPr>
              <w:spacing w:after="0"/>
              <w:jc w:val="center"/>
              <w:rPr>
                <w:rFonts w:asciiTheme="minorHAnsi" w:hAnsiTheme="minorHAnsi" w:cstheme="minorHAnsi"/>
                <w:sz w:val="16"/>
                <w:szCs w:val="16"/>
              </w:rPr>
            </w:pPr>
            <w:r w:rsidRPr="000B2FD1">
              <w:rPr>
                <w:rFonts w:asciiTheme="minorHAnsi" w:hAnsiTheme="minorHAnsi" w:cstheme="minorHAnsi"/>
                <w:sz w:val="16"/>
                <w:szCs w:val="16"/>
              </w:rPr>
              <w:t>3/07/2028</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1B758E1F" w14:textId="027765E2">
            <w:pPr>
              <w:spacing w:after="0"/>
              <w:jc w:val="center"/>
              <w:rPr>
                <w:rFonts w:asciiTheme="minorHAnsi" w:hAnsiTheme="minorHAnsi" w:cstheme="minorHAnsi"/>
                <w:sz w:val="16"/>
                <w:szCs w:val="16"/>
              </w:rPr>
            </w:pPr>
            <w:r w:rsidRPr="000B2FD1">
              <w:rPr>
                <w:rFonts w:asciiTheme="minorHAnsi" w:hAnsiTheme="minorHAnsi" w:cstheme="minorHAnsi"/>
                <w:sz w:val="16"/>
                <w:szCs w:val="16"/>
              </w:rPr>
              <w:t>N</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07D9E8F9" w14:textId="77777777">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4DCB444A" w14:textId="77777777">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0A07AEB1" w14:textId="77777777">
            <w:pPr>
              <w:spacing w:after="0"/>
              <w:jc w:val="center"/>
              <w:rPr>
                <w:rFonts w:asciiTheme="minorHAnsi" w:hAnsiTheme="minorHAnsi" w:cstheme="minorHAnsi"/>
                <w:sz w:val="16"/>
                <w:szCs w:val="16"/>
              </w:rPr>
            </w:pPr>
          </w:p>
        </w:tc>
      </w:tr>
      <w:tr w:rsidRPr="000B2FD1" w:rsidR="001F2D81" w:rsidTr="3CBE8122" w14:paraId="0B5B6FE3" w14:textId="77777777">
        <w:trPr>
          <w:trHeight w:val="428"/>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52ECDA4A" w14:textId="4451ED3C">
            <w:pPr>
              <w:spacing w:after="0"/>
              <w:jc w:val="center"/>
              <w:rPr>
                <w:rFonts w:asciiTheme="minorHAnsi" w:hAnsiTheme="minorHAnsi" w:cstheme="minorHAnsi"/>
                <w:sz w:val="16"/>
                <w:szCs w:val="16"/>
              </w:rPr>
            </w:pPr>
            <w:r w:rsidRPr="000B2FD1">
              <w:rPr>
                <w:rFonts w:asciiTheme="minorHAnsi" w:hAnsiTheme="minorHAnsi" w:cstheme="minorHAnsi"/>
                <w:sz w:val="16"/>
                <w:szCs w:val="16"/>
              </w:rPr>
              <w:t>Ampersand International Pty Ltd</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637F17EE" w14:textId="3A5FF1A6">
            <w:pPr>
              <w:spacing w:after="0"/>
              <w:jc w:val="center"/>
              <w:rPr>
                <w:rFonts w:asciiTheme="minorHAnsi" w:hAnsiTheme="minorHAnsi" w:cstheme="minorHAnsi"/>
                <w:sz w:val="16"/>
                <w:szCs w:val="16"/>
              </w:rPr>
            </w:pPr>
            <w:r w:rsidRPr="000B2FD1">
              <w:rPr>
                <w:rFonts w:asciiTheme="minorHAnsi" w:hAnsiTheme="minorHAnsi" w:cstheme="minorHAnsi"/>
                <w:sz w:val="16"/>
                <w:szCs w:val="16"/>
              </w:rPr>
              <w:t>Recruitment services</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1DC5F781" w14:textId="55DB7ED9">
            <w:pPr>
              <w:spacing w:after="0"/>
              <w:jc w:val="center"/>
              <w:rPr>
                <w:rFonts w:asciiTheme="minorHAnsi" w:hAnsiTheme="minorHAnsi" w:cstheme="minorHAnsi"/>
                <w:sz w:val="16"/>
                <w:szCs w:val="16"/>
              </w:rPr>
            </w:pPr>
            <w:r w:rsidRPr="000B2FD1">
              <w:rPr>
                <w:rFonts w:asciiTheme="minorHAnsi" w:hAnsiTheme="minorHAnsi" w:cstheme="minorHAnsi"/>
                <w:sz w:val="16"/>
                <w:szCs w:val="16"/>
              </w:rPr>
              <w:t>$203,500</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4EB4D4DF" w14:textId="2CB57A62">
            <w:pPr>
              <w:spacing w:after="0"/>
              <w:jc w:val="center"/>
              <w:rPr>
                <w:rFonts w:asciiTheme="minorHAnsi" w:hAnsiTheme="minorHAnsi" w:cstheme="minorHAnsi"/>
                <w:sz w:val="16"/>
                <w:szCs w:val="16"/>
              </w:rPr>
            </w:pPr>
            <w:r w:rsidRPr="000B2FD1">
              <w:rPr>
                <w:rFonts w:asciiTheme="minorHAnsi" w:hAnsiTheme="minorHAnsi" w:cstheme="minorHAnsi"/>
                <w:sz w:val="16"/>
                <w:szCs w:val="16"/>
              </w:rPr>
              <w:t>28/04/2025</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0A575405" w14:textId="24E3DCA8">
            <w:pPr>
              <w:spacing w:after="0"/>
              <w:jc w:val="center"/>
              <w:rPr>
                <w:rFonts w:asciiTheme="minorHAnsi" w:hAnsiTheme="minorHAnsi" w:cstheme="minorHAnsi"/>
                <w:sz w:val="16"/>
                <w:szCs w:val="16"/>
              </w:rPr>
            </w:pPr>
            <w:r w:rsidRPr="000B2FD1">
              <w:rPr>
                <w:rFonts w:asciiTheme="minorHAnsi" w:hAnsiTheme="minorHAnsi" w:cstheme="minorHAnsi"/>
                <w:sz w:val="16"/>
                <w:szCs w:val="16"/>
              </w:rPr>
              <w:t>27/04/2026</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533EF199" w14:textId="6FA97887">
            <w:pPr>
              <w:spacing w:after="0"/>
              <w:jc w:val="center"/>
              <w:rPr>
                <w:rFonts w:asciiTheme="minorHAnsi" w:hAnsiTheme="minorHAnsi" w:cstheme="minorHAnsi"/>
                <w:sz w:val="16"/>
                <w:szCs w:val="16"/>
              </w:rPr>
            </w:pPr>
            <w:r w:rsidRPr="000B2FD1">
              <w:rPr>
                <w:rFonts w:asciiTheme="minorHAnsi" w:hAnsiTheme="minorHAnsi" w:cstheme="minorHAnsi"/>
                <w:sz w:val="16"/>
                <w:szCs w:val="16"/>
              </w:rPr>
              <w:t>N</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30C753BF" w14:textId="740E0312">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69E4A611" w14:textId="5F44F8EA">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03C3D8A9" w14:textId="77777777">
            <w:pPr>
              <w:spacing w:after="0"/>
              <w:jc w:val="center"/>
              <w:rPr>
                <w:rFonts w:asciiTheme="minorHAnsi" w:hAnsiTheme="minorHAnsi" w:cstheme="minorHAnsi"/>
                <w:sz w:val="16"/>
                <w:szCs w:val="16"/>
              </w:rPr>
            </w:pPr>
          </w:p>
        </w:tc>
      </w:tr>
      <w:tr w:rsidRPr="000B2FD1" w:rsidR="001F2D81" w:rsidTr="3CBE8122" w14:paraId="4448BAFB" w14:textId="77777777">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DE01C8C" w14:textId="357DF60D">
            <w:pPr>
              <w:spacing w:after="0"/>
              <w:jc w:val="center"/>
              <w:rPr>
                <w:rFonts w:asciiTheme="minorHAnsi" w:hAnsiTheme="minorHAnsi" w:cstheme="minorHAnsi"/>
                <w:sz w:val="16"/>
                <w:szCs w:val="16"/>
              </w:rPr>
            </w:pPr>
            <w:r w:rsidRPr="000B2FD1">
              <w:rPr>
                <w:rFonts w:asciiTheme="minorHAnsi" w:hAnsiTheme="minorHAnsi" w:cstheme="minorHAnsi"/>
                <w:sz w:val="16"/>
                <w:szCs w:val="16"/>
              </w:rPr>
              <w:t>Aon Advisory Australia Pty Ltd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9B412D5" w14:textId="2754EA42">
            <w:pPr>
              <w:spacing w:after="0"/>
              <w:jc w:val="center"/>
              <w:rPr>
                <w:rFonts w:asciiTheme="minorHAnsi" w:hAnsiTheme="minorHAnsi" w:cstheme="minorHAnsi"/>
                <w:sz w:val="16"/>
                <w:szCs w:val="16"/>
              </w:rPr>
            </w:pPr>
            <w:r w:rsidRPr="000B2FD1">
              <w:rPr>
                <w:rFonts w:asciiTheme="minorHAnsi" w:hAnsiTheme="minorHAnsi" w:cstheme="minorHAnsi"/>
                <w:sz w:val="16"/>
                <w:szCs w:val="16"/>
              </w:rPr>
              <w:t>Benchmarking consultancy</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C434566" w14:textId="77C88AAD">
            <w:pPr>
              <w:spacing w:after="0"/>
              <w:jc w:val="center"/>
              <w:rPr>
                <w:rFonts w:asciiTheme="minorHAnsi" w:hAnsiTheme="minorHAnsi" w:cstheme="minorHAnsi"/>
                <w:sz w:val="16"/>
                <w:szCs w:val="16"/>
              </w:rPr>
            </w:pPr>
            <w:r w:rsidRPr="000B2FD1">
              <w:rPr>
                <w:rFonts w:asciiTheme="minorHAnsi" w:hAnsiTheme="minorHAnsi" w:cstheme="minorHAnsi"/>
                <w:sz w:val="16"/>
                <w:szCs w:val="16"/>
              </w:rPr>
              <w:t>$132,000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BCA59F5" w14:textId="4F7DBA0E">
            <w:pPr>
              <w:spacing w:after="0"/>
              <w:jc w:val="center"/>
              <w:rPr>
                <w:rFonts w:asciiTheme="minorHAnsi" w:hAnsiTheme="minorHAnsi" w:cstheme="minorHAnsi"/>
                <w:sz w:val="16"/>
                <w:szCs w:val="16"/>
              </w:rPr>
            </w:pPr>
            <w:r w:rsidRPr="000B2FD1">
              <w:rPr>
                <w:rFonts w:asciiTheme="minorHAnsi" w:hAnsiTheme="minorHAnsi" w:cstheme="minorHAnsi"/>
                <w:sz w:val="16"/>
                <w:szCs w:val="16"/>
              </w:rPr>
              <w:t>27/06/2025</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CE9E83D" w14:textId="2B67D4B1">
            <w:pPr>
              <w:spacing w:after="0"/>
              <w:jc w:val="center"/>
              <w:rPr>
                <w:rFonts w:asciiTheme="minorHAnsi" w:hAnsiTheme="minorHAnsi" w:cstheme="minorHAnsi"/>
                <w:sz w:val="16"/>
                <w:szCs w:val="16"/>
              </w:rPr>
            </w:pPr>
            <w:r w:rsidRPr="000B2FD1">
              <w:rPr>
                <w:rFonts w:asciiTheme="minorHAnsi" w:hAnsiTheme="minorHAnsi" w:cstheme="minorHAnsi"/>
                <w:sz w:val="16"/>
                <w:szCs w:val="16"/>
              </w:rPr>
              <w:t>26/06/2028</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47F5D01" w14:textId="35AA0D48">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51FB7F7" w14:textId="5432AA2A">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CE17F4E" w14:textId="229E5251">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1DDC7D9" w14:textId="62A925E3">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37144BF7" w14:textId="77777777">
        <w:trPr>
          <w:trHeight w:val="448"/>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B62987C" w14:textId="1607016C">
            <w:pPr>
              <w:spacing w:after="0"/>
              <w:jc w:val="center"/>
              <w:rPr>
                <w:rFonts w:asciiTheme="minorHAnsi" w:hAnsiTheme="minorHAnsi" w:cstheme="minorHAnsi"/>
                <w:sz w:val="16"/>
                <w:szCs w:val="16"/>
              </w:rPr>
            </w:pPr>
            <w:r w:rsidRPr="000B2FD1">
              <w:rPr>
                <w:rFonts w:asciiTheme="minorHAnsi" w:hAnsiTheme="minorHAnsi" w:cstheme="minorHAnsi"/>
                <w:sz w:val="16"/>
                <w:szCs w:val="16"/>
              </w:rPr>
              <w:t>Aon Reinsurance Australia Limited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080BF77" w14:textId="3D3A28D8">
            <w:pPr>
              <w:spacing w:after="0"/>
              <w:jc w:val="center"/>
              <w:rPr>
                <w:rFonts w:asciiTheme="minorHAnsi" w:hAnsiTheme="minorHAnsi" w:cstheme="minorHAnsi"/>
                <w:sz w:val="16"/>
                <w:szCs w:val="16"/>
              </w:rPr>
            </w:pPr>
            <w:r w:rsidRPr="000B2FD1">
              <w:rPr>
                <w:rFonts w:asciiTheme="minorHAnsi" w:hAnsiTheme="minorHAnsi" w:cstheme="minorHAnsi"/>
                <w:sz w:val="16"/>
                <w:szCs w:val="16"/>
              </w:rPr>
              <w:t>Reinsurance brokerage services</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63DF9CB" w14:textId="0A245297">
            <w:pPr>
              <w:spacing w:after="0"/>
              <w:jc w:val="center"/>
              <w:rPr>
                <w:rFonts w:asciiTheme="minorHAnsi" w:hAnsiTheme="minorHAnsi" w:cstheme="minorHAnsi"/>
                <w:sz w:val="16"/>
                <w:szCs w:val="16"/>
              </w:rPr>
            </w:pPr>
            <w:r w:rsidRPr="000B2FD1">
              <w:rPr>
                <w:rFonts w:asciiTheme="minorHAnsi" w:hAnsiTheme="minorHAnsi" w:cstheme="minorHAnsi"/>
                <w:sz w:val="16"/>
                <w:szCs w:val="16"/>
              </w:rPr>
              <w:t>$3,073,950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2A4B81E" w14:textId="2D32D4FF">
            <w:pPr>
              <w:spacing w:after="0"/>
              <w:jc w:val="center"/>
              <w:rPr>
                <w:rFonts w:asciiTheme="minorHAnsi" w:hAnsiTheme="minorHAnsi" w:cstheme="minorHAnsi"/>
                <w:sz w:val="16"/>
                <w:szCs w:val="16"/>
              </w:rPr>
            </w:pPr>
            <w:r w:rsidRPr="000B2FD1">
              <w:rPr>
                <w:rFonts w:asciiTheme="minorHAnsi" w:hAnsiTheme="minorHAnsi" w:cstheme="minorHAnsi"/>
                <w:sz w:val="16"/>
                <w:szCs w:val="16"/>
              </w:rPr>
              <w:t>1/04/2021</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4380270" w14:textId="3F30ACBC">
            <w:pPr>
              <w:spacing w:after="0"/>
              <w:jc w:val="center"/>
              <w:rPr>
                <w:rFonts w:asciiTheme="minorHAnsi" w:hAnsiTheme="minorHAnsi" w:cstheme="minorHAnsi"/>
                <w:sz w:val="16"/>
                <w:szCs w:val="16"/>
              </w:rPr>
            </w:pPr>
            <w:r w:rsidRPr="000B2FD1">
              <w:rPr>
                <w:rFonts w:asciiTheme="minorHAnsi" w:hAnsiTheme="minorHAnsi" w:cstheme="minorHAnsi"/>
                <w:sz w:val="16"/>
                <w:szCs w:val="16"/>
              </w:rPr>
              <w:t>31/03/2027</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3C22441" w14:textId="71693ADD">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9F5D0D4" w14:textId="5554B6B1">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659566A" w14:textId="235BC9F1">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C551506" w14:textId="77777777">
            <w:pPr>
              <w:spacing w:after="0"/>
              <w:jc w:val="center"/>
              <w:rPr>
                <w:rFonts w:asciiTheme="minorHAnsi" w:hAnsiTheme="minorHAnsi" w:cstheme="minorHAnsi"/>
                <w:sz w:val="16"/>
                <w:szCs w:val="16"/>
              </w:rPr>
            </w:pPr>
          </w:p>
        </w:tc>
      </w:tr>
      <w:tr w:rsidRPr="000B2FD1" w:rsidR="001F2D81" w:rsidTr="3CBE8122" w14:paraId="53805486" w14:textId="77777777">
        <w:trPr>
          <w:trHeight w:val="448"/>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22705C9" w14:textId="3DB4DD9F">
            <w:pPr>
              <w:spacing w:after="0"/>
              <w:jc w:val="center"/>
              <w:rPr>
                <w:rFonts w:asciiTheme="minorHAnsi" w:hAnsiTheme="minorHAnsi" w:cstheme="minorHAnsi"/>
                <w:sz w:val="16"/>
                <w:szCs w:val="16"/>
              </w:rPr>
            </w:pPr>
            <w:r w:rsidRPr="000B2FD1">
              <w:rPr>
                <w:rFonts w:asciiTheme="minorHAnsi" w:hAnsiTheme="minorHAnsi" w:cstheme="minorHAnsi"/>
                <w:sz w:val="16"/>
                <w:szCs w:val="16"/>
              </w:rPr>
              <w:t>Aon Reinsurance Australia Ltd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E15E091" w14:textId="464983E0">
            <w:pPr>
              <w:spacing w:after="0"/>
              <w:jc w:val="center"/>
              <w:rPr>
                <w:rFonts w:asciiTheme="minorHAnsi" w:hAnsiTheme="minorHAnsi" w:cstheme="minorHAnsi"/>
                <w:sz w:val="16"/>
                <w:szCs w:val="16"/>
              </w:rPr>
            </w:pPr>
            <w:r w:rsidRPr="000B2FD1">
              <w:rPr>
                <w:rFonts w:asciiTheme="minorHAnsi" w:hAnsiTheme="minorHAnsi" w:cstheme="minorHAnsi"/>
                <w:sz w:val="16"/>
                <w:szCs w:val="16"/>
              </w:rPr>
              <w:t>Flood and storm surge risk model</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854C768" w14:textId="126DBC35">
            <w:pPr>
              <w:spacing w:after="0"/>
              <w:jc w:val="center"/>
              <w:rPr>
                <w:rFonts w:asciiTheme="minorHAnsi" w:hAnsiTheme="minorHAnsi" w:cstheme="minorHAnsi"/>
                <w:sz w:val="16"/>
                <w:szCs w:val="16"/>
              </w:rPr>
            </w:pPr>
            <w:r w:rsidRPr="000B2FD1">
              <w:rPr>
                <w:rFonts w:asciiTheme="minorHAnsi" w:hAnsiTheme="minorHAnsi" w:cstheme="minorHAnsi"/>
                <w:sz w:val="16"/>
                <w:szCs w:val="16"/>
              </w:rPr>
              <w:t>$495,000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772CB7A" w14:textId="40E6D3C3">
            <w:pPr>
              <w:spacing w:after="0"/>
              <w:jc w:val="center"/>
              <w:rPr>
                <w:rFonts w:asciiTheme="minorHAnsi" w:hAnsiTheme="minorHAnsi" w:cstheme="minorHAnsi"/>
                <w:sz w:val="16"/>
                <w:szCs w:val="16"/>
              </w:rPr>
            </w:pPr>
            <w:r w:rsidRPr="000B2FD1">
              <w:rPr>
                <w:rFonts w:asciiTheme="minorHAnsi" w:hAnsiTheme="minorHAnsi" w:cstheme="minorHAnsi"/>
                <w:sz w:val="16"/>
                <w:szCs w:val="16"/>
              </w:rPr>
              <w:t>1/05/2023</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9F4FA56" w14:textId="049C9432">
            <w:pPr>
              <w:spacing w:after="0"/>
              <w:jc w:val="center"/>
              <w:rPr>
                <w:rFonts w:asciiTheme="minorHAnsi" w:hAnsiTheme="minorHAnsi" w:cstheme="minorHAnsi"/>
                <w:sz w:val="16"/>
                <w:szCs w:val="16"/>
              </w:rPr>
            </w:pPr>
            <w:r w:rsidRPr="000B2FD1">
              <w:rPr>
                <w:rFonts w:asciiTheme="minorHAnsi" w:hAnsiTheme="minorHAnsi" w:cstheme="minorHAnsi"/>
                <w:sz w:val="16"/>
                <w:szCs w:val="16"/>
              </w:rPr>
              <w:t>30/04/2026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634881E" w14:textId="167C54AA">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8569654" w14:textId="4271C361">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CD1ED88" w14:textId="2AD8591C">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C924C27" w14:textId="27064DE9">
            <w:pPr>
              <w:spacing w:after="0"/>
              <w:jc w:val="center"/>
              <w:rPr>
                <w:rFonts w:asciiTheme="minorHAnsi" w:hAnsiTheme="minorHAnsi" w:cstheme="minorHAnsi"/>
                <w:sz w:val="16"/>
                <w:szCs w:val="16"/>
              </w:rPr>
            </w:pPr>
          </w:p>
        </w:tc>
      </w:tr>
      <w:tr w:rsidRPr="000B2FD1" w:rsidR="001F2D81" w:rsidTr="3CBE8122" w14:paraId="5A520B41"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20E3126" w14:textId="3B96CD67">
            <w:pPr>
              <w:spacing w:after="0"/>
              <w:jc w:val="center"/>
              <w:rPr>
                <w:rFonts w:asciiTheme="minorHAnsi" w:hAnsiTheme="minorHAnsi" w:cstheme="minorHAnsi"/>
                <w:sz w:val="16"/>
                <w:szCs w:val="16"/>
              </w:rPr>
            </w:pPr>
            <w:r w:rsidRPr="000B2FD1">
              <w:rPr>
                <w:rFonts w:asciiTheme="minorHAnsi" w:hAnsiTheme="minorHAnsi" w:cstheme="minorHAnsi"/>
                <w:sz w:val="16"/>
                <w:szCs w:val="16"/>
              </w:rPr>
              <w:lastRenderedPageBreak/>
              <w:t>Aurion Payroll Services</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5807245" w14:textId="36F94669">
            <w:pPr>
              <w:spacing w:after="0"/>
              <w:jc w:val="center"/>
              <w:rPr>
                <w:rFonts w:asciiTheme="minorHAnsi" w:hAnsiTheme="minorHAnsi" w:cstheme="minorHAnsi"/>
                <w:sz w:val="16"/>
                <w:szCs w:val="16"/>
              </w:rPr>
            </w:pPr>
            <w:r w:rsidRPr="000B2FD1">
              <w:rPr>
                <w:rFonts w:asciiTheme="minorHAnsi" w:hAnsiTheme="minorHAnsi" w:cstheme="minorHAnsi"/>
                <w:sz w:val="16"/>
                <w:szCs w:val="16"/>
              </w:rPr>
              <w:t>Payroll and People Services</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BAC9762" w14:textId="1E7D7334">
            <w:pPr>
              <w:spacing w:after="0"/>
              <w:jc w:val="center"/>
              <w:rPr>
                <w:rFonts w:asciiTheme="minorHAnsi" w:hAnsiTheme="minorHAnsi" w:cstheme="minorHAnsi"/>
                <w:sz w:val="16"/>
                <w:szCs w:val="16"/>
              </w:rPr>
            </w:pPr>
            <w:r w:rsidRPr="000B2FD1">
              <w:rPr>
                <w:rFonts w:asciiTheme="minorHAnsi" w:hAnsiTheme="minorHAnsi" w:cstheme="minorHAnsi"/>
                <w:sz w:val="16"/>
                <w:szCs w:val="16"/>
              </w:rPr>
              <w:t>$444,519</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7386E08" w14:textId="5C304492">
            <w:pPr>
              <w:spacing w:after="0"/>
              <w:jc w:val="center"/>
              <w:rPr>
                <w:rFonts w:asciiTheme="minorHAnsi" w:hAnsiTheme="minorHAnsi" w:cstheme="minorHAnsi"/>
                <w:sz w:val="16"/>
                <w:szCs w:val="16"/>
              </w:rPr>
            </w:pPr>
            <w:r w:rsidRPr="000B2FD1">
              <w:rPr>
                <w:rFonts w:asciiTheme="minorHAnsi" w:hAnsiTheme="minorHAnsi" w:cstheme="minorHAnsi"/>
                <w:sz w:val="16"/>
                <w:szCs w:val="16"/>
              </w:rPr>
              <w:t>27/07/2020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AE2042A" w14:textId="61E5985A">
            <w:pPr>
              <w:spacing w:after="0"/>
              <w:jc w:val="center"/>
              <w:rPr>
                <w:rFonts w:asciiTheme="minorHAnsi" w:hAnsiTheme="minorHAnsi" w:cstheme="minorHAnsi"/>
                <w:sz w:val="16"/>
                <w:szCs w:val="16"/>
              </w:rPr>
            </w:pPr>
            <w:r w:rsidRPr="000B2FD1">
              <w:rPr>
                <w:rFonts w:asciiTheme="minorHAnsi" w:hAnsiTheme="minorHAnsi" w:cstheme="minorHAnsi"/>
                <w:sz w:val="16"/>
                <w:szCs w:val="16"/>
              </w:rPr>
              <w:t>7/07/2027</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BC6C89A" w14:textId="2617CB3B">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40A93D7" w14:textId="1847C50E">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4D6550E" w14:textId="292DB3A4">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D89CB88" w14:textId="77777777">
            <w:pPr>
              <w:spacing w:after="0"/>
              <w:jc w:val="center"/>
              <w:rPr>
                <w:rFonts w:asciiTheme="minorHAnsi" w:hAnsiTheme="minorHAnsi" w:cstheme="minorHAnsi"/>
                <w:sz w:val="16"/>
                <w:szCs w:val="16"/>
              </w:rPr>
            </w:pPr>
          </w:p>
        </w:tc>
      </w:tr>
      <w:tr w:rsidRPr="000B2FD1" w:rsidR="001F2D81" w:rsidTr="3CBE8122" w14:paraId="3915D4F5" w14:textId="77777777">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886975B" w14:textId="2417481D">
            <w:pPr>
              <w:spacing w:after="0"/>
              <w:jc w:val="center"/>
              <w:rPr>
                <w:rFonts w:asciiTheme="minorHAnsi" w:hAnsiTheme="minorHAnsi" w:cstheme="minorHAnsi"/>
                <w:sz w:val="16"/>
                <w:szCs w:val="16"/>
              </w:rPr>
            </w:pPr>
            <w:r w:rsidRPr="000B2FD1">
              <w:rPr>
                <w:rFonts w:asciiTheme="minorHAnsi" w:hAnsiTheme="minorHAnsi" w:cstheme="minorHAnsi"/>
                <w:sz w:val="16"/>
                <w:szCs w:val="16"/>
              </w:rPr>
              <w:t>Australian Government Actuary</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E693042" w14:textId="3BD9EAB0">
            <w:pPr>
              <w:spacing w:after="0"/>
              <w:jc w:val="center"/>
              <w:rPr>
                <w:rFonts w:asciiTheme="minorHAnsi" w:hAnsiTheme="minorHAnsi" w:cstheme="minorHAnsi"/>
                <w:sz w:val="16"/>
                <w:szCs w:val="16"/>
              </w:rPr>
            </w:pPr>
            <w:r w:rsidRPr="000B2FD1">
              <w:rPr>
                <w:rFonts w:asciiTheme="minorHAnsi" w:hAnsiTheme="minorHAnsi" w:cstheme="minorHAnsi"/>
                <w:sz w:val="16"/>
                <w:szCs w:val="16"/>
              </w:rPr>
              <w:t>Cyclone pool reviewing actuarial services</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46D48A4" w14:textId="3D6DF8FD">
            <w:pPr>
              <w:spacing w:after="0"/>
              <w:jc w:val="center"/>
              <w:rPr>
                <w:rFonts w:asciiTheme="minorHAnsi" w:hAnsiTheme="minorHAnsi" w:cstheme="minorHAnsi"/>
                <w:sz w:val="16"/>
                <w:szCs w:val="16"/>
              </w:rPr>
            </w:pPr>
            <w:r w:rsidRPr="000B2FD1">
              <w:rPr>
                <w:rFonts w:asciiTheme="minorHAnsi" w:hAnsiTheme="minorHAnsi" w:cstheme="minorHAnsi"/>
                <w:sz w:val="16"/>
                <w:szCs w:val="16"/>
              </w:rPr>
              <w:t>$240,000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F888E61" w14:textId="7683C2DF">
            <w:pPr>
              <w:spacing w:after="0"/>
              <w:jc w:val="center"/>
              <w:rPr>
                <w:rFonts w:asciiTheme="minorHAnsi" w:hAnsiTheme="minorHAnsi" w:cstheme="minorHAnsi"/>
                <w:sz w:val="16"/>
                <w:szCs w:val="16"/>
              </w:rPr>
            </w:pPr>
            <w:r w:rsidRPr="000B2FD1">
              <w:rPr>
                <w:rFonts w:asciiTheme="minorHAnsi" w:hAnsiTheme="minorHAnsi" w:cstheme="minorHAnsi"/>
                <w:sz w:val="16"/>
                <w:szCs w:val="16"/>
              </w:rPr>
              <w:t>1/11/2025</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4CAC7B4" w14:textId="6E5399D0">
            <w:pPr>
              <w:spacing w:after="0"/>
              <w:jc w:val="center"/>
              <w:rPr>
                <w:rFonts w:asciiTheme="minorHAnsi" w:hAnsiTheme="minorHAnsi" w:cstheme="minorHAnsi"/>
                <w:sz w:val="16"/>
                <w:szCs w:val="16"/>
              </w:rPr>
            </w:pPr>
            <w:r w:rsidRPr="000B2FD1">
              <w:rPr>
                <w:rFonts w:asciiTheme="minorHAnsi" w:hAnsiTheme="minorHAnsi" w:cstheme="minorHAnsi"/>
                <w:sz w:val="16"/>
                <w:szCs w:val="16"/>
              </w:rPr>
              <w:t>31/10/2028</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25BFB29" w14:textId="073E503B">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DBF4BA1" w14:textId="0813B072">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EC54385" w14:textId="121888DD">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0BC0B9A" w14:textId="13572A4E">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211D24A3"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59795D2" w14:textId="734E15A9">
            <w:pPr>
              <w:spacing w:after="0"/>
              <w:jc w:val="center"/>
              <w:rPr>
                <w:rFonts w:asciiTheme="minorHAnsi" w:hAnsiTheme="minorHAnsi" w:cstheme="minorHAnsi"/>
                <w:sz w:val="16"/>
                <w:szCs w:val="16"/>
              </w:rPr>
            </w:pPr>
            <w:r w:rsidRPr="000B2FD1">
              <w:rPr>
                <w:rFonts w:asciiTheme="minorHAnsi" w:hAnsiTheme="minorHAnsi" w:cstheme="minorHAnsi"/>
                <w:sz w:val="16"/>
                <w:szCs w:val="16"/>
              </w:rPr>
              <w:t>Australian National Audit Office</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35B5275" w14:textId="7EC47F42">
            <w:pPr>
              <w:spacing w:after="0"/>
              <w:jc w:val="center"/>
              <w:rPr>
                <w:rFonts w:asciiTheme="minorHAnsi" w:hAnsiTheme="minorHAnsi" w:cstheme="minorHAnsi"/>
                <w:sz w:val="16"/>
                <w:szCs w:val="16"/>
              </w:rPr>
            </w:pPr>
            <w:r w:rsidRPr="000B2FD1">
              <w:rPr>
                <w:rFonts w:asciiTheme="minorHAnsi" w:hAnsiTheme="minorHAnsi" w:cstheme="minorHAnsi"/>
                <w:sz w:val="16"/>
                <w:szCs w:val="16"/>
              </w:rPr>
              <w:t>Financial Statements Audit</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177430D" w14:textId="356C48D5">
            <w:pPr>
              <w:spacing w:after="0"/>
              <w:jc w:val="center"/>
              <w:rPr>
                <w:rFonts w:asciiTheme="minorHAnsi" w:hAnsiTheme="minorHAnsi" w:cstheme="minorHAnsi"/>
                <w:sz w:val="16"/>
                <w:szCs w:val="16"/>
              </w:rPr>
            </w:pPr>
            <w:r w:rsidRPr="000B2FD1">
              <w:rPr>
                <w:rFonts w:asciiTheme="minorHAnsi" w:hAnsiTheme="minorHAnsi" w:cstheme="minorHAnsi"/>
                <w:sz w:val="16"/>
                <w:szCs w:val="16"/>
              </w:rPr>
              <w:t>$200,000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753F69B" w14:textId="39CEFA02">
            <w:pPr>
              <w:spacing w:after="0"/>
              <w:jc w:val="center"/>
              <w:rPr>
                <w:rFonts w:asciiTheme="minorHAnsi" w:hAnsiTheme="minorHAnsi" w:cstheme="minorHAnsi"/>
                <w:sz w:val="16"/>
                <w:szCs w:val="16"/>
              </w:rPr>
            </w:pPr>
            <w:r w:rsidRPr="000B2FD1">
              <w:rPr>
                <w:rFonts w:asciiTheme="minorHAnsi" w:hAnsiTheme="minorHAnsi" w:cstheme="minorHAnsi"/>
                <w:sz w:val="16"/>
                <w:szCs w:val="16"/>
              </w:rPr>
              <w:t>1/01/2025</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B286A94" w14:textId="1B50FC76">
            <w:pPr>
              <w:spacing w:after="0"/>
              <w:jc w:val="center"/>
              <w:rPr>
                <w:rFonts w:asciiTheme="minorHAnsi" w:hAnsiTheme="minorHAnsi" w:cstheme="minorHAnsi"/>
                <w:sz w:val="16"/>
                <w:szCs w:val="16"/>
              </w:rPr>
            </w:pPr>
            <w:r w:rsidRPr="000B2FD1">
              <w:rPr>
                <w:rFonts w:asciiTheme="minorHAnsi" w:hAnsiTheme="minorHAnsi" w:cstheme="minorHAnsi"/>
                <w:sz w:val="16"/>
                <w:szCs w:val="16"/>
              </w:rPr>
              <w:t>31/12/2025</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88D9A8A" w14:textId="3AD27ACD">
            <w:pPr>
              <w:spacing w:after="0"/>
              <w:jc w:val="center"/>
              <w:rPr>
                <w:rFonts w:asciiTheme="minorHAnsi" w:hAnsiTheme="minorHAnsi" w:cstheme="minorHAnsi"/>
                <w:sz w:val="16"/>
                <w:szCs w:val="16"/>
              </w:rPr>
            </w:pPr>
            <w:r w:rsidRPr="000B2FD1">
              <w:rPr>
                <w:rFonts w:asciiTheme="minorHAnsi" w:hAnsiTheme="minorHAnsi" w:cstheme="minorHAnsi"/>
                <w:sz w:val="16"/>
                <w:szCs w:val="16"/>
              </w:rPr>
              <w:t>N</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B6E73C1" w14:textId="77777777">
            <w:pPr>
              <w:spacing w:after="0"/>
              <w:jc w:val="center"/>
              <w:rPr>
                <w:rFonts w:asciiTheme="minorHAnsi" w:hAnsiTheme="minorHAnsi" w:cstheme="minorHAnsi"/>
                <w:color w:val="FF0000"/>
                <w:sz w:val="16"/>
                <w:szCs w:val="16"/>
              </w:rPr>
            </w:pP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75B81DD" w14:textId="77777777">
            <w:pPr>
              <w:spacing w:after="0"/>
              <w:jc w:val="center"/>
              <w:rPr>
                <w:rFonts w:asciiTheme="minorHAnsi" w:hAnsiTheme="minorHAnsi" w:cstheme="minorHAnsi"/>
                <w:color w:val="FF0000"/>
                <w:sz w:val="16"/>
                <w:szCs w:val="16"/>
              </w:rPr>
            </w:pP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C91D175" w14:textId="77777777">
            <w:pPr>
              <w:spacing w:after="0"/>
              <w:jc w:val="center"/>
              <w:rPr>
                <w:rFonts w:asciiTheme="minorHAnsi" w:hAnsiTheme="minorHAnsi" w:cstheme="minorHAnsi"/>
                <w:color w:val="FF0000"/>
                <w:sz w:val="16"/>
                <w:szCs w:val="16"/>
              </w:rPr>
            </w:pPr>
          </w:p>
        </w:tc>
      </w:tr>
      <w:tr w:rsidRPr="000B2FD1" w:rsidR="001F2D81" w:rsidTr="3CBE8122" w14:paraId="4AF4DD5A"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6133E5A" w14:textId="0B1D808A">
            <w:pPr>
              <w:spacing w:after="0"/>
              <w:jc w:val="center"/>
              <w:rPr>
                <w:rFonts w:asciiTheme="minorHAnsi" w:hAnsiTheme="minorHAnsi" w:cstheme="minorHAnsi"/>
                <w:sz w:val="16"/>
                <w:szCs w:val="16"/>
              </w:rPr>
            </w:pPr>
            <w:r w:rsidRPr="000B2FD1">
              <w:rPr>
                <w:rFonts w:asciiTheme="minorHAnsi" w:hAnsiTheme="minorHAnsi" w:cstheme="minorHAnsi"/>
                <w:sz w:val="16"/>
                <w:szCs w:val="16"/>
              </w:rPr>
              <w:t>BSI e-learning Pty Ltd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B4C0B4A" w14:textId="6D42849B">
            <w:pPr>
              <w:spacing w:after="0"/>
              <w:jc w:val="center"/>
              <w:rPr>
                <w:rFonts w:asciiTheme="minorHAnsi" w:hAnsiTheme="minorHAnsi" w:cstheme="minorHAnsi"/>
                <w:sz w:val="16"/>
                <w:szCs w:val="16"/>
              </w:rPr>
            </w:pPr>
            <w:r w:rsidRPr="000B2FD1">
              <w:rPr>
                <w:rFonts w:asciiTheme="minorHAnsi" w:hAnsiTheme="minorHAnsi" w:cstheme="minorHAnsi"/>
                <w:sz w:val="16"/>
                <w:szCs w:val="16"/>
              </w:rPr>
              <w:t>Pools system training modules</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F59F4D2" w14:textId="38FD847A">
            <w:pPr>
              <w:spacing w:after="0"/>
              <w:jc w:val="center"/>
              <w:rPr>
                <w:rFonts w:asciiTheme="minorHAnsi" w:hAnsiTheme="minorHAnsi" w:cstheme="minorHAnsi"/>
                <w:sz w:val="16"/>
                <w:szCs w:val="16"/>
              </w:rPr>
            </w:pPr>
            <w:r w:rsidRPr="000B2FD1">
              <w:rPr>
                <w:rFonts w:asciiTheme="minorHAnsi" w:hAnsiTheme="minorHAnsi" w:cstheme="minorHAnsi"/>
                <w:sz w:val="16"/>
                <w:szCs w:val="16"/>
              </w:rPr>
              <w:t>$128,254</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911D517" w14:textId="7A0313A8">
            <w:pPr>
              <w:spacing w:after="0"/>
              <w:jc w:val="center"/>
              <w:rPr>
                <w:rFonts w:asciiTheme="minorHAnsi" w:hAnsiTheme="minorHAnsi" w:cstheme="minorHAnsi"/>
                <w:sz w:val="16"/>
                <w:szCs w:val="16"/>
              </w:rPr>
            </w:pPr>
            <w:r w:rsidRPr="000B2FD1">
              <w:rPr>
                <w:rFonts w:asciiTheme="minorHAnsi" w:hAnsiTheme="minorHAnsi" w:cstheme="minorHAnsi"/>
                <w:sz w:val="16"/>
                <w:szCs w:val="16"/>
              </w:rPr>
              <w:t>30/01/2023</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C287AB2" w14:textId="6271C3C4">
            <w:pPr>
              <w:spacing w:after="0"/>
              <w:jc w:val="center"/>
              <w:rPr>
                <w:rFonts w:asciiTheme="minorHAnsi" w:hAnsiTheme="minorHAnsi" w:cstheme="minorHAnsi"/>
                <w:sz w:val="16"/>
                <w:szCs w:val="16"/>
              </w:rPr>
            </w:pPr>
            <w:r w:rsidRPr="000B2FD1">
              <w:rPr>
                <w:rFonts w:asciiTheme="minorHAnsi" w:hAnsiTheme="minorHAnsi" w:cstheme="minorHAnsi"/>
                <w:sz w:val="16"/>
                <w:szCs w:val="16"/>
              </w:rPr>
              <w:t>29/01/2026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7F7C001" w14:textId="03832367">
            <w:pPr>
              <w:spacing w:after="0"/>
              <w:jc w:val="center"/>
              <w:rPr>
                <w:rFonts w:asciiTheme="minorHAnsi" w:hAnsiTheme="minorHAnsi" w:cstheme="minorHAnsi"/>
                <w:sz w:val="16"/>
                <w:szCs w:val="16"/>
              </w:rPr>
            </w:pPr>
            <w:r w:rsidRPr="000B2FD1">
              <w:rPr>
                <w:rFonts w:asciiTheme="minorHAnsi" w:hAnsiTheme="minorHAnsi" w:cstheme="minorHAnsi"/>
                <w:sz w:val="16"/>
                <w:szCs w:val="16"/>
              </w:rPr>
              <w:t>N</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68DA8D3" w14:textId="05EE81AB">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39284EA" w14:textId="29F11E3E">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701CBD0" w14:textId="2221EEF1">
            <w:pPr>
              <w:spacing w:after="0"/>
              <w:jc w:val="center"/>
              <w:rPr>
                <w:rFonts w:asciiTheme="minorHAnsi" w:hAnsiTheme="minorHAnsi" w:cstheme="minorHAnsi"/>
                <w:sz w:val="16"/>
                <w:szCs w:val="16"/>
              </w:rPr>
            </w:pPr>
          </w:p>
        </w:tc>
      </w:tr>
      <w:tr w:rsidRPr="000B2FD1" w:rsidR="001F2D81" w:rsidTr="3CBE8122" w14:paraId="6804B9D9"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F1ADFCF" w14:textId="53CD7A81">
            <w:pPr>
              <w:spacing w:after="0"/>
              <w:jc w:val="center"/>
              <w:rPr>
                <w:rFonts w:asciiTheme="minorHAnsi" w:hAnsiTheme="minorHAnsi" w:cstheme="minorHAnsi"/>
                <w:sz w:val="16"/>
                <w:szCs w:val="16"/>
              </w:rPr>
            </w:pPr>
            <w:r w:rsidRPr="000B2FD1">
              <w:rPr>
                <w:rFonts w:asciiTheme="minorHAnsi" w:hAnsiTheme="minorHAnsi" w:cstheme="minorHAnsi"/>
                <w:sz w:val="16"/>
                <w:szCs w:val="16"/>
              </w:rPr>
              <w:t>Bureau of Meteorology</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508EA6F" w14:textId="458B831A">
            <w:pPr>
              <w:spacing w:after="0"/>
              <w:jc w:val="center"/>
              <w:rPr>
                <w:rFonts w:asciiTheme="minorHAnsi" w:hAnsiTheme="minorHAnsi" w:cstheme="minorHAnsi"/>
                <w:sz w:val="16"/>
                <w:szCs w:val="16"/>
              </w:rPr>
            </w:pPr>
            <w:r w:rsidRPr="000B2FD1">
              <w:rPr>
                <w:rFonts w:asciiTheme="minorHAnsi" w:hAnsiTheme="minorHAnsi" w:cstheme="minorHAnsi"/>
                <w:sz w:val="16"/>
                <w:szCs w:val="16"/>
              </w:rPr>
              <w:t>Administration of the Cyclone Pool warnings and alerts</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2165CD2" w14:textId="429A2DC5">
            <w:pPr>
              <w:spacing w:after="0"/>
              <w:jc w:val="center"/>
              <w:rPr>
                <w:rFonts w:asciiTheme="minorHAnsi" w:hAnsiTheme="minorHAnsi" w:cstheme="minorHAnsi"/>
                <w:sz w:val="16"/>
                <w:szCs w:val="16"/>
              </w:rPr>
            </w:pPr>
            <w:r w:rsidRPr="000B2FD1">
              <w:rPr>
                <w:rFonts w:asciiTheme="minorHAnsi" w:hAnsiTheme="minorHAnsi" w:cstheme="minorHAnsi"/>
                <w:sz w:val="16"/>
                <w:szCs w:val="16"/>
              </w:rPr>
              <w:t>$523,181</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EF3BC7A" w14:textId="766B0DBC">
            <w:pPr>
              <w:spacing w:after="0"/>
              <w:jc w:val="center"/>
              <w:rPr>
                <w:rFonts w:asciiTheme="minorHAnsi" w:hAnsiTheme="minorHAnsi" w:cstheme="minorHAnsi"/>
                <w:sz w:val="16"/>
                <w:szCs w:val="16"/>
              </w:rPr>
            </w:pPr>
            <w:r w:rsidRPr="000B2FD1">
              <w:rPr>
                <w:rFonts w:asciiTheme="minorHAnsi" w:hAnsiTheme="minorHAnsi" w:cstheme="minorHAnsi"/>
                <w:sz w:val="16"/>
                <w:szCs w:val="16"/>
              </w:rPr>
              <w:t>2/11/2022</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7928C82" w14:textId="4713018F">
            <w:pPr>
              <w:spacing w:after="0"/>
              <w:jc w:val="center"/>
              <w:rPr>
                <w:rFonts w:asciiTheme="minorHAnsi" w:hAnsiTheme="minorHAnsi" w:cstheme="minorHAnsi"/>
                <w:sz w:val="16"/>
                <w:szCs w:val="16"/>
              </w:rPr>
            </w:pPr>
            <w:r w:rsidRPr="000B2FD1">
              <w:rPr>
                <w:rFonts w:asciiTheme="minorHAnsi" w:hAnsiTheme="minorHAnsi" w:cstheme="minorHAnsi"/>
                <w:sz w:val="16"/>
                <w:szCs w:val="16"/>
              </w:rPr>
              <w:t>1/11/2028</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C251830" w14:textId="243BAF40">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61DD5C8" w14:textId="5A6E9F24">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19F4CAC" w14:textId="72AA0CE5">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74D355A" w14:textId="05DD4272">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4FFE23CE"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8FC720A" w14:textId="16008106">
            <w:pPr>
              <w:spacing w:after="0"/>
              <w:jc w:val="center"/>
              <w:rPr>
                <w:rFonts w:asciiTheme="minorHAnsi" w:hAnsiTheme="minorHAnsi" w:cstheme="minorHAnsi"/>
                <w:sz w:val="16"/>
                <w:szCs w:val="16"/>
              </w:rPr>
            </w:pPr>
            <w:proofErr w:type="spellStart"/>
            <w:r w:rsidRPr="000B2FD1">
              <w:rPr>
                <w:rFonts w:asciiTheme="minorHAnsi" w:hAnsiTheme="minorHAnsi" w:cstheme="minorHAnsi"/>
                <w:sz w:val="16"/>
                <w:szCs w:val="16"/>
              </w:rPr>
              <w:t>Combus</w:t>
            </w:r>
            <w:proofErr w:type="spellEnd"/>
            <w:r w:rsidRPr="000B2FD1">
              <w:rPr>
                <w:rFonts w:asciiTheme="minorHAnsi" w:hAnsiTheme="minorHAnsi" w:cstheme="minorHAnsi"/>
                <w:sz w:val="16"/>
                <w:szCs w:val="16"/>
              </w:rPr>
              <w:t xml:space="preserve"> Pty Ltd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7AFB550" w14:textId="57295359">
            <w:pPr>
              <w:spacing w:after="0"/>
              <w:jc w:val="center"/>
              <w:rPr>
                <w:rFonts w:asciiTheme="minorHAnsi" w:hAnsiTheme="minorHAnsi" w:cstheme="minorHAnsi"/>
                <w:sz w:val="16"/>
                <w:szCs w:val="16"/>
              </w:rPr>
            </w:pPr>
            <w:r w:rsidRPr="000B2FD1">
              <w:rPr>
                <w:rFonts w:asciiTheme="minorHAnsi" w:hAnsiTheme="minorHAnsi" w:cstheme="minorHAnsi"/>
                <w:sz w:val="16"/>
                <w:szCs w:val="16"/>
              </w:rPr>
              <w:t>Wind Model licence for Cyclone Pool</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ACB8313" w14:textId="37C309E3">
            <w:pPr>
              <w:spacing w:after="0"/>
              <w:jc w:val="center"/>
              <w:rPr>
                <w:rFonts w:asciiTheme="minorHAnsi" w:hAnsiTheme="minorHAnsi" w:cstheme="minorHAnsi"/>
                <w:sz w:val="16"/>
                <w:szCs w:val="16"/>
              </w:rPr>
            </w:pPr>
            <w:r w:rsidRPr="000B2FD1">
              <w:rPr>
                <w:rFonts w:asciiTheme="minorHAnsi" w:hAnsiTheme="minorHAnsi" w:cstheme="minorHAnsi"/>
                <w:sz w:val="16"/>
                <w:szCs w:val="16"/>
              </w:rPr>
              <w:t>$330,000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C702E8C" w14:textId="6B6D296E">
            <w:pPr>
              <w:spacing w:after="0"/>
              <w:jc w:val="center"/>
              <w:rPr>
                <w:rFonts w:asciiTheme="minorHAnsi" w:hAnsiTheme="minorHAnsi" w:cstheme="minorHAnsi"/>
                <w:sz w:val="16"/>
                <w:szCs w:val="16"/>
              </w:rPr>
            </w:pPr>
            <w:r w:rsidRPr="000B2FD1">
              <w:rPr>
                <w:rFonts w:asciiTheme="minorHAnsi" w:hAnsiTheme="minorHAnsi" w:cstheme="minorHAnsi"/>
                <w:sz w:val="16"/>
                <w:szCs w:val="16"/>
              </w:rPr>
              <w:t>1/05/2023</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6B65EA4" w14:textId="5A0C1285">
            <w:pPr>
              <w:spacing w:after="0"/>
              <w:jc w:val="center"/>
              <w:rPr>
                <w:rFonts w:asciiTheme="minorHAnsi" w:hAnsiTheme="minorHAnsi" w:cstheme="minorHAnsi"/>
                <w:sz w:val="16"/>
                <w:szCs w:val="16"/>
              </w:rPr>
            </w:pPr>
            <w:r w:rsidRPr="000B2FD1">
              <w:rPr>
                <w:rFonts w:asciiTheme="minorHAnsi" w:hAnsiTheme="minorHAnsi" w:cstheme="minorHAnsi"/>
                <w:sz w:val="16"/>
                <w:szCs w:val="16"/>
              </w:rPr>
              <w:t>30/04/2026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D5992BE" w14:textId="62328EE1">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05F62B5" w14:textId="431E0A4F">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65A91DE" w14:textId="25CE51EB">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B9AE2DE" w14:textId="79B26BDE">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3F345D37"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0C8406D" w14:textId="75EF5F81">
            <w:pPr>
              <w:spacing w:after="0"/>
              <w:jc w:val="center"/>
              <w:rPr>
                <w:rFonts w:asciiTheme="minorHAnsi" w:hAnsiTheme="minorHAnsi" w:cstheme="minorHAnsi"/>
                <w:sz w:val="16"/>
                <w:szCs w:val="16"/>
              </w:rPr>
            </w:pPr>
            <w:r w:rsidRPr="000B2FD1">
              <w:rPr>
                <w:rFonts w:asciiTheme="minorHAnsi" w:hAnsiTheme="minorHAnsi" w:cstheme="minorHAnsi"/>
                <w:sz w:val="16"/>
                <w:szCs w:val="16"/>
              </w:rPr>
              <w:t>Control Risk Group Pty Ltd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D5C57EA" w14:textId="76A328C8">
            <w:pPr>
              <w:spacing w:after="0"/>
              <w:jc w:val="center"/>
              <w:rPr>
                <w:rFonts w:asciiTheme="minorHAnsi" w:hAnsiTheme="minorHAnsi" w:cstheme="minorHAnsi"/>
                <w:sz w:val="16"/>
                <w:szCs w:val="16"/>
              </w:rPr>
            </w:pPr>
            <w:r w:rsidRPr="000B2FD1">
              <w:rPr>
                <w:rFonts w:asciiTheme="minorHAnsi" w:hAnsiTheme="minorHAnsi" w:cstheme="minorHAnsi"/>
                <w:sz w:val="16"/>
                <w:szCs w:val="16"/>
              </w:rPr>
              <w:t>Crisis Management Services</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AA555F8" w14:textId="4E0B405B">
            <w:pPr>
              <w:spacing w:after="0"/>
              <w:jc w:val="center"/>
              <w:rPr>
                <w:rFonts w:asciiTheme="minorHAnsi" w:hAnsiTheme="minorHAnsi" w:cstheme="minorHAnsi"/>
                <w:sz w:val="16"/>
                <w:szCs w:val="16"/>
              </w:rPr>
            </w:pPr>
            <w:r w:rsidRPr="000B2FD1">
              <w:rPr>
                <w:rFonts w:asciiTheme="minorHAnsi" w:hAnsiTheme="minorHAnsi" w:cstheme="minorHAnsi"/>
                <w:sz w:val="16"/>
                <w:szCs w:val="16"/>
              </w:rPr>
              <w:t>$106,205</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3DFDA25" w14:textId="39CF7842">
            <w:pPr>
              <w:spacing w:after="0"/>
              <w:jc w:val="center"/>
              <w:rPr>
                <w:rFonts w:asciiTheme="minorHAnsi" w:hAnsiTheme="minorHAnsi" w:cstheme="minorHAnsi"/>
                <w:sz w:val="16"/>
                <w:szCs w:val="16"/>
              </w:rPr>
            </w:pPr>
            <w:r w:rsidRPr="000B2FD1">
              <w:rPr>
                <w:rFonts w:asciiTheme="minorHAnsi" w:hAnsiTheme="minorHAnsi" w:cstheme="minorHAnsi"/>
                <w:sz w:val="16"/>
                <w:szCs w:val="16"/>
              </w:rPr>
              <w:t>1/07/2025</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DC0891E" w14:textId="698CC983">
            <w:pPr>
              <w:spacing w:after="0"/>
              <w:jc w:val="center"/>
              <w:rPr>
                <w:rFonts w:asciiTheme="minorHAnsi" w:hAnsiTheme="minorHAnsi" w:cstheme="minorHAnsi"/>
                <w:sz w:val="16"/>
                <w:szCs w:val="16"/>
              </w:rPr>
            </w:pPr>
            <w:r w:rsidRPr="000B2FD1">
              <w:rPr>
                <w:rFonts w:asciiTheme="minorHAnsi" w:hAnsiTheme="minorHAnsi" w:cstheme="minorHAnsi"/>
                <w:sz w:val="16"/>
                <w:szCs w:val="16"/>
              </w:rPr>
              <w:t>30/06/2026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E592F45" w14:textId="0F8248FB">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E774F11" w14:textId="0971F50D">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22139AF" w14:textId="75480B78">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FAEC7D1" w14:textId="090DB97B">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131070D6" w14:textId="77777777">
        <w:trPr>
          <w:trHeight w:val="542"/>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37016A6F" w:rsidRDefault="000B2FD1" w14:paraId="1E87ECCD" w14:textId="073926EB">
            <w:pPr>
              <w:spacing w:after="0"/>
              <w:jc w:val="center"/>
              <w:rPr>
                <w:rFonts w:ascii="Calibri" w:hAnsi="Calibri" w:cs="Calibri" w:asciiTheme="minorAscii" w:hAnsiTheme="minorAscii" w:cstheme="minorAscii"/>
                <w:sz w:val="16"/>
                <w:szCs w:val="16"/>
              </w:rPr>
            </w:pPr>
            <w:r w:rsidRPr="4AB04047" w:rsidR="000B2FD1">
              <w:rPr>
                <w:rFonts w:ascii="Calibri" w:hAnsi="Calibri" w:cs="Calibri" w:asciiTheme="minorAscii" w:hAnsiTheme="minorAscii" w:cstheme="minorAscii"/>
                <w:sz w:val="16"/>
                <w:szCs w:val="16"/>
              </w:rPr>
              <w:t>CyberCX</w:t>
            </w:r>
            <w:r w:rsidRPr="4AB04047" w:rsidR="4499F066">
              <w:rPr>
                <w:rFonts w:ascii="Calibri" w:hAnsi="Calibri" w:cs="Calibri" w:asciiTheme="minorAscii" w:hAnsiTheme="minorAscii" w:cstheme="minorAscii"/>
                <w:sz w:val="16"/>
                <w:szCs w:val="16"/>
              </w:rPr>
              <w:t xml:space="preserve"> Pty Ltd</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5F942D31" w14:textId="7A0A59B8">
            <w:pPr>
              <w:spacing w:after="0"/>
              <w:jc w:val="center"/>
              <w:rPr>
                <w:rFonts w:asciiTheme="minorHAnsi" w:hAnsiTheme="minorHAnsi" w:cstheme="minorHAnsi"/>
                <w:sz w:val="16"/>
                <w:szCs w:val="16"/>
              </w:rPr>
            </w:pPr>
            <w:r w:rsidRPr="000B2FD1">
              <w:rPr>
                <w:rFonts w:asciiTheme="minorHAnsi" w:hAnsiTheme="minorHAnsi" w:cstheme="minorHAnsi"/>
                <w:sz w:val="16"/>
                <w:szCs w:val="16"/>
              </w:rPr>
              <w:t>IT Security Information and Event Management services</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52969DE5" w14:textId="5C6FDAB9">
            <w:pPr>
              <w:spacing w:after="0"/>
              <w:jc w:val="center"/>
              <w:rPr>
                <w:rFonts w:asciiTheme="minorHAnsi" w:hAnsiTheme="minorHAnsi" w:cstheme="minorHAnsi"/>
                <w:sz w:val="16"/>
                <w:szCs w:val="16"/>
              </w:rPr>
            </w:pPr>
            <w:r w:rsidRPr="000B2FD1">
              <w:rPr>
                <w:rFonts w:asciiTheme="minorHAnsi" w:hAnsiTheme="minorHAnsi" w:cstheme="minorHAnsi"/>
                <w:sz w:val="16"/>
                <w:szCs w:val="16"/>
              </w:rPr>
              <w:t>$485,183</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77344603" w14:textId="5083FF70">
            <w:pPr>
              <w:spacing w:after="0"/>
              <w:jc w:val="center"/>
              <w:rPr>
                <w:rFonts w:asciiTheme="minorHAnsi" w:hAnsiTheme="minorHAnsi" w:cstheme="minorHAnsi"/>
                <w:sz w:val="16"/>
                <w:szCs w:val="16"/>
              </w:rPr>
            </w:pPr>
            <w:r w:rsidRPr="000B2FD1">
              <w:rPr>
                <w:rFonts w:asciiTheme="minorHAnsi" w:hAnsiTheme="minorHAnsi" w:cstheme="minorHAnsi"/>
                <w:sz w:val="16"/>
                <w:szCs w:val="16"/>
              </w:rPr>
              <w:t>22/09/2021</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2B6EC98B" w14:textId="4977BF74">
            <w:pPr>
              <w:spacing w:after="0"/>
              <w:jc w:val="center"/>
              <w:rPr>
                <w:rFonts w:asciiTheme="minorHAnsi" w:hAnsiTheme="minorHAnsi" w:cstheme="minorHAnsi"/>
                <w:sz w:val="16"/>
                <w:szCs w:val="16"/>
              </w:rPr>
            </w:pPr>
            <w:r w:rsidRPr="000B2FD1">
              <w:rPr>
                <w:rFonts w:asciiTheme="minorHAnsi" w:hAnsiTheme="minorHAnsi" w:cstheme="minorHAnsi"/>
                <w:sz w:val="16"/>
                <w:szCs w:val="16"/>
              </w:rPr>
              <w:t>30/11/2026</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54369510" w14:textId="091D5EB0">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4D017029" w14:textId="3E759F18">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4B38BD92" w14:textId="60859A7C">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5ACD5A5C" w14:textId="743D56D6">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02EDF411"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8BA8E18" w14:textId="69D7E1C0">
            <w:pPr>
              <w:spacing w:after="0"/>
              <w:jc w:val="center"/>
              <w:rPr>
                <w:rFonts w:asciiTheme="minorHAnsi" w:hAnsiTheme="minorHAnsi" w:cstheme="minorHAnsi"/>
                <w:sz w:val="16"/>
                <w:szCs w:val="16"/>
              </w:rPr>
            </w:pPr>
            <w:r w:rsidRPr="000B2FD1">
              <w:rPr>
                <w:rFonts w:asciiTheme="minorHAnsi" w:hAnsiTheme="minorHAnsi" w:cstheme="minorHAnsi"/>
                <w:sz w:val="16"/>
                <w:szCs w:val="16"/>
              </w:rPr>
              <w:t>Data#3 Limited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3CBE8122" w:rsidRDefault="000B2FD1" w14:paraId="27EA2C27" w14:textId="556310D7">
            <w:pPr>
              <w:pStyle w:val="Normal"/>
              <w:suppressLineNumbers w:val="0"/>
              <w:bidi w:val="0"/>
              <w:spacing w:before="0" w:beforeAutospacing="off" w:after="0" w:afterAutospacing="off" w:line="240" w:lineRule="auto"/>
              <w:ind w:left="0" w:right="0"/>
              <w:jc w:val="center"/>
            </w:pPr>
            <w:r w:rsidRPr="3CBE8122" w:rsidR="68AFEF66">
              <w:rPr>
                <w:rFonts w:ascii="Calibri" w:hAnsi="Calibri" w:cs="Calibri" w:asciiTheme="minorAscii" w:hAnsiTheme="minorAscii" w:cstheme="minorAscii"/>
                <w:sz w:val="16"/>
                <w:szCs w:val="16"/>
              </w:rPr>
              <w:t xml:space="preserve">Public Cloud </w:t>
            </w:r>
            <w:r w:rsidRPr="3CBE8122" w:rsidR="4285F19A">
              <w:rPr>
                <w:rFonts w:ascii="Calibri" w:hAnsi="Calibri" w:cs="Calibri" w:asciiTheme="minorAscii" w:hAnsiTheme="minorAscii" w:cstheme="minorAscii"/>
                <w:sz w:val="16"/>
                <w:szCs w:val="16"/>
              </w:rPr>
              <w:t>L</w:t>
            </w:r>
            <w:r w:rsidRPr="3CBE8122" w:rsidR="68AFEF66">
              <w:rPr>
                <w:rFonts w:ascii="Calibri" w:hAnsi="Calibri" w:cs="Calibri" w:asciiTheme="minorAscii" w:hAnsiTheme="minorAscii" w:cstheme="minorAscii"/>
                <w:sz w:val="16"/>
                <w:szCs w:val="16"/>
              </w:rPr>
              <w:t>icencing</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DAC8A57" w14:textId="06B25AD2">
            <w:pPr>
              <w:spacing w:after="0"/>
              <w:jc w:val="center"/>
              <w:rPr>
                <w:rFonts w:asciiTheme="minorHAnsi" w:hAnsiTheme="minorHAnsi" w:cstheme="minorHAnsi"/>
                <w:sz w:val="16"/>
                <w:szCs w:val="16"/>
              </w:rPr>
            </w:pPr>
            <w:r w:rsidRPr="000B2FD1">
              <w:rPr>
                <w:rFonts w:asciiTheme="minorHAnsi" w:hAnsiTheme="minorHAnsi" w:cstheme="minorHAnsi"/>
                <w:sz w:val="16"/>
                <w:szCs w:val="16"/>
              </w:rPr>
              <w:t>$203,313</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F4411F5" w14:textId="1B07516A">
            <w:pPr>
              <w:spacing w:after="0"/>
              <w:jc w:val="center"/>
              <w:rPr>
                <w:rFonts w:asciiTheme="minorHAnsi" w:hAnsiTheme="minorHAnsi" w:cstheme="minorHAnsi"/>
                <w:sz w:val="16"/>
                <w:szCs w:val="16"/>
              </w:rPr>
            </w:pPr>
            <w:r w:rsidRPr="000B2FD1">
              <w:rPr>
                <w:rFonts w:asciiTheme="minorHAnsi" w:hAnsiTheme="minorHAnsi" w:cstheme="minorHAnsi"/>
                <w:sz w:val="16"/>
                <w:szCs w:val="16"/>
              </w:rPr>
              <w:t>1/07/2022</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171C27D" w14:textId="4457C287">
            <w:pPr>
              <w:spacing w:after="0"/>
              <w:jc w:val="center"/>
              <w:rPr>
                <w:rFonts w:asciiTheme="minorHAnsi" w:hAnsiTheme="minorHAnsi" w:cstheme="minorHAnsi"/>
                <w:sz w:val="16"/>
                <w:szCs w:val="16"/>
              </w:rPr>
            </w:pPr>
            <w:r w:rsidRPr="000B2FD1">
              <w:rPr>
                <w:rFonts w:asciiTheme="minorHAnsi" w:hAnsiTheme="minorHAnsi" w:cstheme="minorHAnsi"/>
                <w:sz w:val="16"/>
                <w:szCs w:val="16"/>
              </w:rPr>
              <w:t>30/06/2026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43F111F" w14:textId="10E4B5ED">
            <w:pPr>
              <w:spacing w:after="0"/>
              <w:jc w:val="center"/>
              <w:rPr>
                <w:rFonts w:asciiTheme="minorHAnsi" w:hAnsiTheme="minorHAnsi" w:cstheme="minorHAnsi"/>
                <w:sz w:val="16"/>
                <w:szCs w:val="16"/>
              </w:rPr>
            </w:pPr>
            <w:r w:rsidRPr="000B2FD1">
              <w:rPr>
                <w:rFonts w:asciiTheme="minorHAnsi" w:hAnsiTheme="minorHAnsi" w:cstheme="minorHAnsi"/>
                <w:sz w:val="16"/>
                <w:szCs w:val="16"/>
              </w:rPr>
              <w:t>N</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280B8B1" w14:textId="295B66FD">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F3A1D78" w14:textId="328AD3EC">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3893CCA" w14:textId="12F0E0AD">
            <w:pPr>
              <w:spacing w:after="0"/>
              <w:jc w:val="center"/>
              <w:rPr>
                <w:rFonts w:asciiTheme="minorHAnsi" w:hAnsiTheme="minorHAnsi" w:cstheme="minorHAnsi"/>
                <w:sz w:val="16"/>
                <w:szCs w:val="16"/>
              </w:rPr>
            </w:pPr>
          </w:p>
        </w:tc>
      </w:tr>
      <w:tr w:rsidRPr="000B2FD1" w:rsidR="001F2D81" w:rsidTr="3CBE8122" w14:paraId="64CF4655"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DB8EC1D" w14:textId="2E33C3B1">
            <w:pPr>
              <w:spacing w:after="0"/>
              <w:jc w:val="center"/>
              <w:rPr>
                <w:rFonts w:asciiTheme="minorHAnsi" w:hAnsiTheme="minorHAnsi" w:cstheme="minorHAnsi"/>
                <w:sz w:val="16"/>
                <w:szCs w:val="16"/>
              </w:rPr>
            </w:pPr>
            <w:r w:rsidRPr="000B2FD1">
              <w:rPr>
                <w:rFonts w:asciiTheme="minorHAnsi" w:hAnsiTheme="minorHAnsi" w:cstheme="minorHAnsi"/>
                <w:sz w:val="16"/>
                <w:szCs w:val="16"/>
              </w:rPr>
              <w:t>Data#3 Limited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A4720BB" w14:textId="7B102FDD">
            <w:pPr>
              <w:spacing w:after="0"/>
              <w:jc w:val="center"/>
            </w:pPr>
            <w:r w:rsidRPr="3CBE8122" w:rsidR="3AD4A0A6">
              <w:rPr>
                <w:rFonts w:ascii="Calibri" w:hAnsi="Calibri" w:cs="Calibri" w:asciiTheme="minorAscii" w:hAnsiTheme="minorAscii" w:cstheme="minorAscii"/>
                <w:sz w:val="16"/>
                <w:szCs w:val="16"/>
              </w:rPr>
              <w:t xml:space="preserve">SSE </w:t>
            </w:r>
            <w:r w:rsidRPr="3CBE8122" w:rsidR="417A795E">
              <w:rPr>
                <w:rFonts w:ascii="Calibri" w:hAnsi="Calibri" w:cs="Calibri" w:asciiTheme="minorAscii" w:hAnsiTheme="minorAscii" w:cstheme="minorAscii"/>
                <w:sz w:val="16"/>
                <w:szCs w:val="16"/>
              </w:rPr>
              <w:t>s</w:t>
            </w:r>
            <w:r w:rsidRPr="3CBE8122" w:rsidR="3AD4A0A6">
              <w:rPr>
                <w:rFonts w:ascii="Calibri" w:hAnsi="Calibri" w:cs="Calibri" w:asciiTheme="minorAscii" w:hAnsiTheme="minorAscii" w:cstheme="minorAscii"/>
                <w:sz w:val="16"/>
                <w:szCs w:val="16"/>
              </w:rPr>
              <w:t>ub</w:t>
            </w:r>
            <w:r w:rsidRPr="3CBE8122" w:rsidR="079FF721">
              <w:rPr>
                <w:rFonts w:ascii="Calibri" w:hAnsi="Calibri" w:cs="Calibri" w:asciiTheme="minorAscii" w:hAnsiTheme="minorAscii" w:cstheme="minorAscii"/>
                <w:sz w:val="16"/>
                <w:szCs w:val="16"/>
              </w:rPr>
              <w:t>s</w:t>
            </w:r>
            <w:r w:rsidRPr="3CBE8122" w:rsidR="3AD4A0A6">
              <w:rPr>
                <w:rFonts w:ascii="Calibri" w:hAnsi="Calibri" w:cs="Calibri" w:asciiTheme="minorAscii" w:hAnsiTheme="minorAscii" w:cstheme="minorAscii"/>
                <w:sz w:val="16"/>
                <w:szCs w:val="16"/>
              </w:rPr>
              <w:t>cription</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5BF6AA4" w14:textId="19E7661A">
            <w:pPr>
              <w:spacing w:after="0"/>
              <w:jc w:val="center"/>
              <w:rPr>
                <w:rFonts w:asciiTheme="minorHAnsi" w:hAnsiTheme="minorHAnsi" w:cstheme="minorHAnsi"/>
                <w:sz w:val="16"/>
                <w:szCs w:val="16"/>
              </w:rPr>
            </w:pPr>
            <w:r w:rsidRPr="000B2FD1">
              <w:rPr>
                <w:rFonts w:asciiTheme="minorHAnsi" w:hAnsiTheme="minorHAnsi" w:cstheme="minorHAnsi"/>
                <w:sz w:val="16"/>
                <w:szCs w:val="16"/>
              </w:rPr>
              <w:t>$124,203</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B6B0513" w14:textId="320E8C01">
            <w:pPr>
              <w:spacing w:after="0"/>
              <w:jc w:val="center"/>
              <w:rPr>
                <w:rFonts w:asciiTheme="minorHAnsi" w:hAnsiTheme="minorHAnsi" w:cstheme="minorHAnsi"/>
                <w:sz w:val="16"/>
                <w:szCs w:val="16"/>
              </w:rPr>
            </w:pPr>
            <w:r w:rsidRPr="000B2FD1">
              <w:rPr>
                <w:rFonts w:asciiTheme="minorHAnsi" w:hAnsiTheme="minorHAnsi" w:cstheme="minorHAnsi"/>
                <w:sz w:val="16"/>
                <w:szCs w:val="16"/>
              </w:rPr>
              <w:t>16/10/2023</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3AE682B" w14:textId="5B508BAA">
            <w:pPr>
              <w:spacing w:after="0"/>
              <w:jc w:val="center"/>
              <w:rPr>
                <w:rFonts w:asciiTheme="minorHAnsi" w:hAnsiTheme="minorHAnsi" w:cstheme="minorHAnsi"/>
                <w:sz w:val="16"/>
                <w:szCs w:val="16"/>
              </w:rPr>
            </w:pPr>
            <w:r w:rsidRPr="000B2FD1">
              <w:rPr>
                <w:rFonts w:asciiTheme="minorHAnsi" w:hAnsiTheme="minorHAnsi" w:cstheme="minorHAnsi"/>
                <w:sz w:val="16"/>
                <w:szCs w:val="16"/>
              </w:rPr>
              <w:t>15/10/2026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4DF114A" w14:textId="0985637F">
            <w:pPr>
              <w:spacing w:after="0"/>
              <w:jc w:val="center"/>
              <w:rPr>
                <w:rFonts w:asciiTheme="minorHAnsi" w:hAnsiTheme="minorHAnsi" w:cstheme="minorHAnsi"/>
                <w:sz w:val="16"/>
                <w:szCs w:val="16"/>
              </w:rPr>
            </w:pPr>
            <w:r w:rsidRPr="000B2FD1">
              <w:rPr>
                <w:rFonts w:asciiTheme="minorHAnsi" w:hAnsiTheme="minorHAnsi" w:cstheme="minorHAnsi"/>
                <w:sz w:val="16"/>
                <w:szCs w:val="16"/>
              </w:rPr>
              <w:t>N</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CA70B4A" w14:textId="58402DDC">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F68F3B2" w14:textId="312C3973">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859B707" w14:textId="08A4B32B">
            <w:pPr>
              <w:spacing w:after="0"/>
              <w:jc w:val="center"/>
              <w:rPr>
                <w:rFonts w:asciiTheme="minorHAnsi" w:hAnsiTheme="minorHAnsi" w:cstheme="minorHAnsi"/>
                <w:sz w:val="16"/>
                <w:szCs w:val="16"/>
              </w:rPr>
            </w:pPr>
          </w:p>
        </w:tc>
      </w:tr>
      <w:tr w:rsidRPr="000B2FD1" w:rsidR="001F2D81" w:rsidTr="3CBE8122" w14:paraId="1F641D3F"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DA04BA4" w14:textId="7A115BCB">
            <w:pPr>
              <w:spacing w:after="0"/>
              <w:jc w:val="center"/>
              <w:rPr>
                <w:rFonts w:asciiTheme="minorHAnsi" w:hAnsiTheme="minorHAnsi" w:cstheme="minorHAnsi"/>
                <w:sz w:val="16"/>
                <w:szCs w:val="16"/>
              </w:rPr>
            </w:pPr>
            <w:r w:rsidRPr="000B2FD1">
              <w:rPr>
                <w:rFonts w:asciiTheme="minorHAnsi" w:hAnsiTheme="minorHAnsi" w:cstheme="minorHAnsi"/>
                <w:sz w:val="16"/>
                <w:szCs w:val="16"/>
              </w:rPr>
              <w:t>Dell Australia</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982C0F3" w14:textId="77AB9967">
            <w:pPr>
              <w:spacing w:after="0"/>
              <w:jc w:val="center"/>
              <w:rPr>
                <w:rFonts w:asciiTheme="minorHAnsi" w:hAnsiTheme="minorHAnsi" w:cstheme="minorHAnsi"/>
                <w:sz w:val="16"/>
                <w:szCs w:val="16"/>
              </w:rPr>
            </w:pPr>
            <w:r w:rsidRPr="000B2FD1">
              <w:rPr>
                <w:rFonts w:asciiTheme="minorHAnsi" w:hAnsiTheme="minorHAnsi" w:cstheme="minorHAnsi"/>
                <w:sz w:val="16"/>
                <w:szCs w:val="16"/>
              </w:rPr>
              <w:t>Supply of end-user computer devices</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830F32E" w14:textId="7778528A">
            <w:pPr>
              <w:spacing w:after="0"/>
              <w:jc w:val="center"/>
              <w:rPr>
                <w:rFonts w:asciiTheme="minorHAnsi" w:hAnsiTheme="minorHAnsi" w:cstheme="minorHAnsi"/>
                <w:sz w:val="16"/>
                <w:szCs w:val="16"/>
              </w:rPr>
            </w:pPr>
            <w:r w:rsidRPr="000B2FD1">
              <w:rPr>
                <w:rFonts w:asciiTheme="minorHAnsi" w:hAnsiTheme="minorHAnsi" w:cstheme="minorHAnsi"/>
                <w:sz w:val="16"/>
                <w:szCs w:val="16"/>
              </w:rPr>
              <w:t>$311,920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8EE21CC" w14:textId="46A7E781">
            <w:pPr>
              <w:spacing w:after="0"/>
              <w:jc w:val="center"/>
              <w:rPr>
                <w:rFonts w:asciiTheme="minorHAnsi" w:hAnsiTheme="minorHAnsi" w:cstheme="minorHAnsi"/>
                <w:sz w:val="16"/>
                <w:szCs w:val="16"/>
              </w:rPr>
            </w:pPr>
            <w:r w:rsidRPr="000B2FD1">
              <w:rPr>
                <w:rFonts w:asciiTheme="minorHAnsi" w:hAnsiTheme="minorHAnsi" w:cstheme="minorHAnsi"/>
                <w:sz w:val="16"/>
                <w:szCs w:val="16"/>
              </w:rPr>
              <w:t>8/03/2024</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2937324" w14:textId="038211C9">
            <w:pPr>
              <w:spacing w:after="0"/>
              <w:jc w:val="center"/>
              <w:rPr>
                <w:rFonts w:asciiTheme="minorHAnsi" w:hAnsiTheme="minorHAnsi" w:cstheme="minorHAnsi"/>
                <w:sz w:val="16"/>
                <w:szCs w:val="16"/>
              </w:rPr>
            </w:pPr>
            <w:r w:rsidRPr="000B2FD1">
              <w:rPr>
                <w:rFonts w:asciiTheme="minorHAnsi" w:hAnsiTheme="minorHAnsi" w:cstheme="minorHAnsi"/>
                <w:sz w:val="16"/>
                <w:szCs w:val="16"/>
              </w:rPr>
              <w:t>8/03/2027</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DB4F25D" w14:textId="49D47056">
            <w:pPr>
              <w:spacing w:after="0"/>
              <w:jc w:val="center"/>
              <w:rPr>
                <w:rFonts w:asciiTheme="minorHAnsi" w:hAnsiTheme="minorHAnsi" w:cstheme="minorHAnsi"/>
                <w:sz w:val="16"/>
                <w:szCs w:val="16"/>
              </w:rPr>
            </w:pPr>
            <w:r w:rsidRPr="000B2FD1">
              <w:rPr>
                <w:rFonts w:asciiTheme="minorHAnsi" w:hAnsiTheme="minorHAnsi" w:cstheme="minorHAnsi"/>
                <w:sz w:val="16"/>
                <w:szCs w:val="16"/>
              </w:rPr>
              <w:t>N</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1C29BCB" w14:textId="29176FAE">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1DFBBEC" w14:textId="03242202">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F392C45" w14:textId="1C395842">
            <w:pPr>
              <w:spacing w:after="0"/>
              <w:jc w:val="center"/>
              <w:rPr>
                <w:rFonts w:asciiTheme="minorHAnsi" w:hAnsiTheme="minorHAnsi" w:cstheme="minorHAnsi"/>
                <w:sz w:val="16"/>
                <w:szCs w:val="16"/>
              </w:rPr>
            </w:pPr>
          </w:p>
        </w:tc>
      </w:tr>
      <w:tr w:rsidRPr="000B2FD1" w:rsidR="001F2D81" w:rsidTr="3CBE8122" w14:paraId="6A65AAD1"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D4A20FC" w14:textId="25272277">
            <w:pPr>
              <w:spacing w:after="0"/>
              <w:jc w:val="center"/>
              <w:rPr>
                <w:rFonts w:asciiTheme="minorHAnsi" w:hAnsiTheme="minorHAnsi" w:cstheme="minorHAnsi"/>
                <w:sz w:val="16"/>
                <w:szCs w:val="16"/>
              </w:rPr>
            </w:pPr>
            <w:r w:rsidRPr="000B2FD1">
              <w:rPr>
                <w:rFonts w:asciiTheme="minorHAnsi" w:hAnsiTheme="minorHAnsi" w:cstheme="minorHAnsi"/>
                <w:sz w:val="16"/>
                <w:szCs w:val="16"/>
              </w:rPr>
              <w:t>Deloitte Touche Tohmatsu</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FE031D9" w14:textId="6E1D2A93">
            <w:pPr>
              <w:spacing w:after="0"/>
              <w:jc w:val="center"/>
              <w:rPr>
                <w:rFonts w:asciiTheme="minorHAnsi" w:hAnsiTheme="minorHAnsi" w:cstheme="minorHAnsi"/>
                <w:sz w:val="16"/>
                <w:szCs w:val="16"/>
              </w:rPr>
            </w:pPr>
            <w:r w:rsidRPr="000B2FD1">
              <w:rPr>
                <w:rFonts w:asciiTheme="minorHAnsi" w:hAnsiTheme="minorHAnsi" w:cstheme="minorHAnsi"/>
                <w:sz w:val="16"/>
                <w:szCs w:val="16"/>
              </w:rPr>
              <w:t>Internal audit services</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6E5248E" w14:textId="7B1AA4B6">
            <w:pPr>
              <w:spacing w:after="0"/>
              <w:jc w:val="center"/>
              <w:rPr>
                <w:rFonts w:asciiTheme="minorHAnsi" w:hAnsiTheme="minorHAnsi" w:cstheme="minorHAnsi"/>
                <w:sz w:val="16"/>
                <w:szCs w:val="16"/>
              </w:rPr>
            </w:pPr>
            <w:r w:rsidRPr="000B2FD1">
              <w:rPr>
                <w:rFonts w:asciiTheme="minorHAnsi" w:hAnsiTheme="minorHAnsi" w:cstheme="minorHAnsi"/>
                <w:sz w:val="16"/>
                <w:szCs w:val="16"/>
              </w:rPr>
              <w:t>$965,424</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FB82371" w14:textId="1F3D6EA5">
            <w:pPr>
              <w:spacing w:after="0"/>
              <w:jc w:val="center"/>
              <w:rPr>
                <w:rFonts w:asciiTheme="minorHAnsi" w:hAnsiTheme="minorHAnsi" w:cstheme="minorHAnsi"/>
                <w:sz w:val="16"/>
                <w:szCs w:val="16"/>
              </w:rPr>
            </w:pPr>
            <w:r w:rsidRPr="000B2FD1">
              <w:rPr>
                <w:rFonts w:asciiTheme="minorHAnsi" w:hAnsiTheme="minorHAnsi" w:cstheme="minorHAnsi"/>
                <w:sz w:val="16"/>
                <w:szCs w:val="16"/>
              </w:rPr>
              <w:t>13/10/2025</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634874F" w14:textId="7D2EC52E">
            <w:pPr>
              <w:spacing w:after="0"/>
              <w:jc w:val="center"/>
              <w:rPr>
                <w:rFonts w:asciiTheme="minorHAnsi" w:hAnsiTheme="minorHAnsi" w:cstheme="minorHAnsi"/>
                <w:sz w:val="16"/>
                <w:szCs w:val="16"/>
              </w:rPr>
            </w:pPr>
            <w:r w:rsidRPr="000B2FD1">
              <w:rPr>
                <w:rFonts w:asciiTheme="minorHAnsi" w:hAnsiTheme="minorHAnsi" w:cstheme="minorHAnsi"/>
                <w:sz w:val="16"/>
                <w:szCs w:val="16"/>
              </w:rPr>
              <w:t>12/10/2028</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837B2B3" w14:textId="323D3A3D">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BCF3E11" w14:textId="227A37F9">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88CDF20" w14:textId="43BBEAAE">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F58BD5E" w14:textId="3D9CAF31">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365CD7B4"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95714CD" w14:textId="77297B5C">
            <w:pPr>
              <w:spacing w:after="0"/>
              <w:jc w:val="center"/>
              <w:rPr>
                <w:rFonts w:asciiTheme="minorHAnsi" w:hAnsiTheme="minorHAnsi" w:cstheme="minorHAnsi"/>
                <w:sz w:val="16"/>
                <w:szCs w:val="16"/>
              </w:rPr>
            </w:pPr>
            <w:r w:rsidRPr="000B2FD1">
              <w:rPr>
                <w:rFonts w:asciiTheme="minorHAnsi" w:hAnsiTheme="minorHAnsi" w:cstheme="minorHAnsi"/>
                <w:sz w:val="16"/>
                <w:szCs w:val="16"/>
              </w:rPr>
              <w:t>Deloitte Touche Tohmatsu</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CC5E67E" w14:textId="564AB941">
            <w:pPr>
              <w:spacing w:after="0"/>
              <w:jc w:val="center"/>
              <w:rPr>
                <w:rFonts w:asciiTheme="minorHAnsi" w:hAnsiTheme="minorHAnsi" w:cstheme="minorHAnsi"/>
                <w:sz w:val="16"/>
                <w:szCs w:val="16"/>
              </w:rPr>
            </w:pPr>
            <w:r w:rsidRPr="000B2FD1">
              <w:rPr>
                <w:rFonts w:asciiTheme="minorHAnsi" w:hAnsiTheme="minorHAnsi" w:cstheme="minorHAnsi"/>
                <w:sz w:val="16"/>
                <w:szCs w:val="16"/>
              </w:rPr>
              <w:t>Data and Analytics Strategy support</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F2870CD" w14:textId="4022829F">
            <w:pPr>
              <w:spacing w:after="0"/>
              <w:jc w:val="center"/>
              <w:rPr>
                <w:rFonts w:asciiTheme="minorHAnsi" w:hAnsiTheme="minorHAnsi" w:cstheme="minorHAnsi"/>
                <w:sz w:val="16"/>
                <w:szCs w:val="16"/>
              </w:rPr>
            </w:pPr>
            <w:r w:rsidRPr="000B2FD1">
              <w:rPr>
                <w:rFonts w:asciiTheme="minorHAnsi" w:hAnsiTheme="minorHAnsi" w:cstheme="minorHAnsi"/>
                <w:sz w:val="16"/>
                <w:szCs w:val="16"/>
              </w:rPr>
              <w:t>$143,550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D7C3A38" w14:textId="3C64CE8C">
            <w:pPr>
              <w:spacing w:after="0"/>
              <w:jc w:val="center"/>
              <w:rPr>
                <w:rFonts w:asciiTheme="minorHAnsi" w:hAnsiTheme="minorHAnsi" w:cstheme="minorHAnsi"/>
                <w:sz w:val="16"/>
                <w:szCs w:val="16"/>
              </w:rPr>
            </w:pPr>
            <w:r w:rsidRPr="000B2FD1">
              <w:rPr>
                <w:rFonts w:asciiTheme="minorHAnsi" w:hAnsiTheme="minorHAnsi" w:cstheme="minorHAnsi"/>
                <w:sz w:val="16"/>
                <w:szCs w:val="16"/>
              </w:rPr>
              <w:t>5/05/2025</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1D256B5" w14:textId="06B214DB">
            <w:pPr>
              <w:spacing w:after="0"/>
              <w:jc w:val="center"/>
              <w:rPr>
                <w:rFonts w:asciiTheme="minorHAnsi" w:hAnsiTheme="minorHAnsi" w:cstheme="minorHAnsi"/>
                <w:sz w:val="16"/>
                <w:szCs w:val="16"/>
              </w:rPr>
            </w:pPr>
            <w:r w:rsidRPr="000B2FD1">
              <w:rPr>
                <w:rFonts w:asciiTheme="minorHAnsi" w:hAnsiTheme="minorHAnsi" w:cstheme="minorHAnsi"/>
                <w:sz w:val="16"/>
                <w:szCs w:val="16"/>
              </w:rPr>
              <w:t>18/07/2025</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D55017E" w14:textId="63DCBC12">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1273144" w14:textId="638D7CEC">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799DD3D" w14:textId="4AA07FF7">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4C93758" w14:textId="39FCF0E7">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6F6DF58A"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2CBD8BA" w14:textId="58E3B14A">
            <w:pPr>
              <w:spacing w:after="0"/>
              <w:jc w:val="center"/>
              <w:rPr>
                <w:rFonts w:asciiTheme="minorHAnsi" w:hAnsiTheme="minorHAnsi" w:cstheme="minorHAnsi"/>
                <w:sz w:val="16"/>
                <w:szCs w:val="16"/>
              </w:rPr>
            </w:pPr>
            <w:r w:rsidRPr="000B2FD1">
              <w:rPr>
                <w:rFonts w:asciiTheme="minorHAnsi" w:hAnsiTheme="minorHAnsi" w:cstheme="minorHAnsi"/>
                <w:sz w:val="16"/>
                <w:szCs w:val="16"/>
              </w:rPr>
              <w:t>Diligent Board Services Australia Pty Ltd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146243A" w14:textId="75ED5CDB">
            <w:pPr>
              <w:spacing w:after="0"/>
              <w:jc w:val="center"/>
              <w:rPr>
                <w:rFonts w:asciiTheme="minorHAnsi" w:hAnsiTheme="minorHAnsi" w:cstheme="minorHAnsi"/>
                <w:sz w:val="16"/>
                <w:szCs w:val="16"/>
              </w:rPr>
            </w:pPr>
            <w:r w:rsidRPr="000B2FD1">
              <w:rPr>
                <w:rFonts w:asciiTheme="minorHAnsi" w:hAnsiTheme="minorHAnsi" w:cstheme="minorHAnsi"/>
                <w:sz w:val="16"/>
                <w:szCs w:val="16"/>
              </w:rPr>
              <w:t xml:space="preserve">Diligent </w:t>
            </w:r>
            <w:proofErr w:type="spellStart"/>
            <w:r w:rsidRPr="000B2FD1">
              <w:rPr>
                <w:rFonts w:asciiTheme="minorHAnsi" w:hAnsiTheme="minorHAnsi" w:cstheme="minorHAnsi"/>
                <w:sz w:val="16"/>
                <w:szCs w:val="16"/>
              </w:rPr>
              <w:t>Boardbooks</w:t>
            </w:r>
            <w:proofErr w:type="spellEnd"/>
            <w:r w:rsidRPr="000B2FD1">
              <w:rPr>
                <w:rFonts w:asciiTheme="minorHAnsi" w:hAnsiTheme="minorHAnsi" w:cstheme="minorHAnsi"/>
                <w:sz w:val="16"/>
                <w:szCs w:val="16"/>
              </w:rPr>
              <w:t xml:space="preserve"> software licence</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AE87193" w14:textId="3F5ABC62">
            <w:pPr>
              <w:spacing w:after="0"/>
              <w:jc w:val="center"/>
              <w:rPr>
                <w:rFonts w:asciiTheme="minorHAnsi" w:hAnsiTheme="minorHAnsi" w:cstheme="minorHAnsi"/>
                <w:sz w:val="16"/>
                <w:szCs w:val="16"/>
              </w:rPr>
            </w:pPr>
            <w:r w:rsidRPr="000B2FD1">
              <w:rPr>
                <w:rFonts w:asciiTheme="minorHAnsi" w:hAnsiTheme="minorHAnsi" w:cstheme="minorHAnsi"/>
                <w:sz w:val="16"/>
                <w:szCs w:val="16"/>
              </w:rPr>
              <w:t>$148,149</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25A108F" w14:textId="0678E484">
            <w:pPr>
              <w:spacing w:after="0"/>
              <w:jc w:val="center"/>
              <w:rPr>
                <w:rFonts w:asciiTheme="minorHAnsi" w:hAnsiTheme="minorHAnsi" w:cstheme="minorHAnsi"/>
                <w:sz w:val="16"/>
                <w:szCs w:val="16"/>
              </w:rPr>
            </w:pPr>
            <w:r w:rsidRPr="000B2FD1">
              <w:rPr>
                <w:rFonts w:asciiTheme="minorHAnsi" w:hAnsiTheme="minorHAnsi" w:cstheme="minorHAnsi"/>
                <w:sz w:val="16"/>
                <w:szCs w:val="16"/>
              </w:rPr>
              <w:t>2/07/2021</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43A2295" w14:textId="38C16844">
            <w:pPr>
              <w:spacing w:after="0"/>
              <w:jc w:val="center"/>
              <w:rPr>
                <w:rFonts w:asciiTheme="minorHAnsi" w:hAnsiTheme="minorHAnsi" w:cstheme="minorHAnsi"/>
                <w:sz w:val="16"/>
                <w:szCs w:val="16"/>
              </w:rPr>
            </w:pPr>
            <w:r w:rsidRPr="000B2FD1">
              <w:rPr>
                <w:rFonts w:asciiTheme="minorHAnsi" w:hAnsiTheme="minorHAnsi" w:cstheme="minorHAnsi"/>
                <w:sz w:val="16"/>
                <w:szCs w:val="16"/>
              </w:rPr>
              <w:t>1/07/2026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54D5F6F" w14:textId="4BBF3CC9">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452ECBB" w14:textId="4756BA3B">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C509FBF" w14:textId="7BC8302B">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C0D25C0" w14:textId="77777777">
            <w:pPr>
              <w:spacing w:after="0"/>
              <w:jc w:val="center"/>
              <w:rPr>
                <w:rFonts w:asciiTheme="minorHAnsi" w:hAnsiTheme="minorHAnsi" w:cstheme="minorHAnsi"/>
                <w:sz w:val="16"/>
                <w:szCs w:val="16"/>
              </w:rPr>
            </w:pPr>
          </w:p>
        </w:tc>
      </w:tr>
      <w:tr w:rsidRPr="000B2FD1" w:rsidR="001F2D81" w:rsidTr="3CBE8122" w14:paraId="33657F17"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8719136" w14:textId="1FAE8CAE">
            <w:pPr>
              <w:spacing w:after="0"/>
              <w:jc w:val="center"/>
              <w:rPr>
                <w:rFonts w:asciiTheme="minorHAnsi" w:hAnsiTheme="minorHAnsi" w:cstheme="minorHAnsi"/>
                <w:sz w:val="16"/>
                <w:szCs w:val="16"/>
              </w:rPr>
            </w:pPr>
            <w:proofErr w:type="spellStart"/>
            <w:r w:rsidRPr="000B2FD1">
              <w:rPr>
                <w:rFonts w:asciiTheme="minorHAnsi" w:hAnsiTheme="minorHAnsi" w:cstheme="minorHAnsi"/>
                <w:sz w:val="16"/>
                <w:szCs w:val="16"/>
              </w:rPr>
              <w:t>Finity</w:t>
            </w:r>
            <w:proofErr w:type="spellEnd"/>
            <w:r w:rsidRPr="000B2FD1">
              <w:rPr>
                <w:rFonts w:asciiTheme="minorHAnsi" w:hAnsiTheme="minorHAnsi" w:cstheme="minorHAnsi"/>
                <w:sz w:val="16"/>
                <w:szCs w:val="16"/>
              </w:rPr>
              <w:t xml:space="preserve"> Consulting Pty Ltd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7DCBBFA" w14:textId="6DA10DBC">
            <w:pPr>
              <w:spacing w:after="0"/>
              <w:jc w:val="center"/>
              <w:rPr>
                <w:rFonts w:asciiTheme="minorHAnsi" w:hAnsiTheme="minorHAnsi" w:cstheme="minorHAnsi"/>
                <w:sz w:val="16"/>
                <w:szCs w:val="16"/>
              </w:rPr>
            </w:pPr>
            <w:r w:rsidRPr="000B2FD1">
              <w:rPr>
                <w:rFonts w:asciiTheme="minorHAnsi" w:hAnsiTheme="minorHAnsi" w:cstheme="minorHAnsi"/>
                <w:sz w:val="16"/>
                <w:szCs w:val="16"/>
              </w:rPr>
              <w:t>General actuarial services</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A244D39" w14:textId="3DE947E1">
            <w:pPr>
              <w:spacing w:after="0"/>
              <w:jc w:val="center"/>
              <w:rPr>
                <w:rFonts w:asciiTheme="minorHAnsi" w:hAnsiTheme="minorHAnsi" w:cstheme="minorHAnsi"/>
                <w:sz w:val="16"/>
                <w:szCs w:val="16"/>
              </w:rPr>
            </w:pPr>
            <w:r w:rsidRPr="000B2FD1">
              <w:rPr>
                <w:rFonts w:asciiTheme="minorHAnsi" w:hAnsiTheme="minorHAnsi" w:cstheme="minorHAnsi"/>
                <w:sz w:val="16"/>
                <w:szCs w:val="16"/>
              </w:rPr>
              <w:t>$1,070,176</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DB350A8" w14:textId="2FDD3155">
            <w:pPr>
              <w:spacing w:after="0"/>
              <w:jc w:val="center"/>
              <w:rPr>
                <w:rFonts w:asciiTheme="minorHAnsi" w:hAnsiTheme="minorHAnsi" w:cstheme="minorHAnsi"/>
                <w:sz w:val="16"/>
                <w:szCs w:val="16"/>
              </w:rPr>
            </w:pPr>
            <w:r w:rsidRPr="000B2FD1">
              <w:rPr>
                <w:rFonts w:asciiTheme="minorHAnsi" w:hAnsiTheme="minorHAnsi" w:cstheme="minorHAnsi"/>
                <w:sz w:val="16"/>
                <w:szCs w:val="16"/>
              </w:rPr>
              <w:t>1/01/2023</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32A2BC6" w14:textId="2D79DF15">
            <w:pPr>
              <w:spacing w:after="0"/>
              <w:jc w:val="center"/>
              <w:rPr>
                <w:rFonts w:asciiTheme="minorHAnsi" w:hAnsiTheme="minorHAnsi" w:cstheme="minorHAnsi"/>
                <w:sz w:val="16"/>
                <w:szCs w:val="16"/>
              </w:rPr>
            </w:pPr>
            <w:r w:rsidRPr="000B2FD1">
              <w:rPr>
                <w:rFonts w:asciiTheme="minorHAnsi" w:hAnsiTheme="minorHAnsi" w:cstheme="minorHAnsi"/>
                <w:sz w:val="16"/>
                <w:szCs w:val="16"/>
              </w:rPr>
              <w:t>31/12/2026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3DE36C0" w14:textId="5C66C66F">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EE74C33" w14:textId="7B5B8713">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A63224E" w14:textId="6F2C4197">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8280C1C" w14:textId="32B4646A">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34922AFA"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CBFEE94" w14:textId="51E61822">
            <w:pPr>
              <w:spacing w:after="0"/>
              <w:jc w:val="center"/>
              <w:rPr>
                <w:rFonts w:asciiTheme="minorHAnsi" w:hAnsiTheme="minorHAnsi" w:cstheme="minorHAnsi"/>
                <w:sz w:val="16"/>
                <w:szCs w:val="16"/>
              </w:rPr>
            </w:pPr>
            <w:proofErr w:type="spellStart"/>
            <w:r w:rsidRPr="000B2FD1">
              <w:rPr>
                <w:rFonts w:asciiTheme="minorHAnsi" w:hAnsiTheme="minorHAnsi" w:cstheme="minorHAnsi"/>
                <w:sz w:val="16"/>
                <w:szCs w:val="16"/>
              </w:rPr>
              <w:lastRenderedPageBreak/>
              <w:t>Finity</w:t>
            </w:r>
            <w:proofErr w:type="spellEnd"/>
            <w:r w:rsidRPr="000B2FD1">
              <w:rPr>
                <w:rFonts w:asciiTheme="minorHAnsi" w:hAnsiTheme="minorHAnsi" w:cstheme="minorHAnsi"/>
                <w:sz w:val="16"/>
                <w:szCs w:val="16"/>
              </w:rPr>
              <w:t xml:space="preserve"> Consulting Pty Ltd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A309249" w14:textId="3072C523">
            <w:pPr>
              <w:spacing w:after="0"/>
              <w:jc w:val="center"/>
              <w:rPr>
                <w:rFonts w:asciiTheme="minorHAnsi" w:hAnsiTheme="minorHAnsi" w:cstheme="minorHAnsi"/>
                <w:sz w:val="16"/>
                <w:szCs w:val="16"/>
              </w:rPr>
            </w:pPr>
            <w:r w:rsidRPr="000B2FD1">
              <w:rPr>
                <w:rFonts w:asciiTheme="minorHAnsi" w:hAnsiTheme="minorHAnsi" w:cstheme="minorHAnsi"/>
                <w:sz w:val="16"/>
                <w:szCs w:val="16"/>
              </w:rPr>
              <w:t>Cyclone catastrophe models</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468D149" w14:textId="5F3D477E">
            <w:pPr>
              <w:spacing w:after="0"/>
              <w:jc w:val="center"/>
              <w:rPr>
                <w:rFonts w:asciiTheme="minorHAnsi" w:hAnsiTheme="minorHAnsi" w:cstheme="minorHAnsi"/>
                <w:sz w:val="16"/>
                <w:szCs w:val="16"/>
              </w:rPr>
            </w:pPr>
            <w:r w:rsidRPr="000B2FD1">
              <w:rPr>
                <w:rFonts w:asciiTheme="minorHAnsi" w:hAnsiTheme="minorHAnsi" w:cstheme="minorHAnsi"/>
                <w:sz w:val="16"/>
                <w:szCs w:val="16"/>
              </w:rPr>
              <w:t>$330,000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431C466" w14:textId="2E1F4B38">
            <w:pPr>
              <w:spacing w:after="0"/>
              <w:jc w:val="center"/>
              <w:rPr>
                <w:rFonts w:asciiTheme="minorHAnsi" w:hAnsiTheme="minorHAnsi" w:cstheme="minorHAnsi"/>
                <w:sz w:val="16"/>
                <w:szCs w:val="16"/>
              </w:rPr>
            </w:pPr>
            <w:r w:rsidRPr="000B2FD1">
              <w:rPr>
                <w:rFonts w:asciiTheme="minorHAnsi" w:hAnsiTheme="minorHAnsi" w:cstheme="minorHAnsi"/>
                <w:sz w:val="16"/>
                <w:szCs w:val="16"/>
              </w:rPr>
              <w:t>1/05/2023</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4483F98" w14:textId="5C7DA1F0">
            <w:pPr>
              <w:spacing w:after="0"/>
              <w:jc w:val="center"/>
              <w:rPr>
                <w:rFonts w:asciiTheme="minorHAnsi" w:hAnsiTheme="minorHAnsi" w:cstheme="minorHAnsi"/>
                <w:sz w:val="16"/>
                <w:szCs w:val="16"/>
              </w:rPr>
            </w:pPr>
            <w:r w:rsidRPr="000B2FD1">
              <w:rPr>
                <w:rFonts w:asciiTheme="minorHAnsi" w:hAnsiTheme="minorHAnsi" w:cstheme="minorHAnsi"/>
                <w:sz w:val="16"/>
                <w:szCs w:val="16"/>
              </w:rPr>
              <w:t>30/04/2026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2BC6915" w14:textId="3AA624C8">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11833AD" w14:textId="62A1AD2F">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8836703" w14:textId="461C697B">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413BEF8" w14:textId="77F2F47C">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65A44D42"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BD30287" w14:textId="0BAD4E27">
            <w:pPr>
              <w:spacing w:after="0"/>
              <w:jc w:val="center"/>
              <w:rPr>
                <w:rFonts w:asciiTheme="minorHAnsi" w:hAnsiTheme="minorHAnsi" w:cstheme="minorHAnsi"/>
                <w:sz w:val="16"/>
                <w:szCs w:val="16"/>
              </w:rPr>
            </w:pPr>
            <w:r w:rsidRPr="000B2FD1">
              <w:rPr>
                <w:rFonts w:asciiTheme="minorHAnsi" w:hAnsiTheme="minorHAnsi" w:cstheme="minorHAnsi"/>
                <w:sz w:val="16"/>
                <w:szCs w:val="16"/>
              </w:rPr>
              <w:t>Foresight Management Group Pty Ltd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914FFE2" w14:textId="6E932017">
            <w:pPr>
              <w:spacing w:after="0"/>
              <w:jc w:val="center"/>
              <w:rPr>
                <w:rFonts w:asciiTheme="minorHAnsi" w:hAnsiTheme="minorHAnsi" w:cstheme="minorHAnsi"/>
                <w:sz w:val="16"/>
                <w:szCs w:val="16"/>
              </w:rPr>
            </w:pPr>
            <w:r w:rsidRPr="000B2FD1">
              <w:rPr>
                <w:rFonts w:asciiTheme="minorHAnsi" w:hAnsiTheme="minorHAnsi" w:cstheme="minorHAnsi"/>
                <w:sz w:val="16"/>
                <w:szCs w:val="16"/>
              </w:rPr>
              <w:t>Leadership development professional services</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5A97144" w14:textId="2D1E1876">
            <w:pPr>
              <w:spacing w:after="0"/>
              <w:jc w:val="center"/>
              <w:rPr>
                <w:rFonts w:asciiTheme="minorHAnsi" w:hAnsiTheme="minorHAnsi" w:cstheme="minorHAnsi"/>
                <w:sz w:val="16"/>
                <w:szCs w:val="16"/>
              </w:rPr>
            </w:pPr>
            <w:r w:rsidRPr="000B2FD1">
              <w:rPr>
                <w:rFonts w:asciiTheme="minorHAnsi" w:hAnsiTheme="minorHAnsi" w:cstheme="minorHAnsi"/>
                <w:sz w:val="16"/>
                <w:szCs w:val="16"/>
              </w:rPr>
              <w:t>$189,750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06B3AAF" w14:textId="04C90AFB">
            <w:pPr>
              <w:spacing w:after="0"/>
              <w:jc w:val="center"/>
              <w:rPr>
                <w:rFonts w:asciiTheme="minorHAnsi" w:hAnsiTheme="minorHAnsi" w:cstheme="minorHAnsi"/>
                <w:sz w:val="16"/>
                <w:szCs w:val="16"/>
              </w:rPr>
            </w:pPr>
            <w:r w:rsidRPr="000B2FD1">
              <w:rPr>
                <w:rFonts w:asciiTheme="minorHAnsi" w:hAnsiTheme="minorHAnsi" w:cstheme="minorHAnsi"/>
                <w:sz w:val="16"/>
                <w:szCs w:val="16"/>
              </w:rPr>
              <w:t>13/05/2024</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CB72484" w14:textId="17575CC7">
            <w:pPr>
              <w:spacing w:after="0"/>
              <w:jc w:val="center"/>
              <w:rPr>
                <w:rFonts w:asciiTheme="minorHAnsi" w:hAnsiTheme="minorHAnsi" w:cstheme="minorHAnsi"/>
                <w:sz w:val="16"/>
                <w:szCs w:val="16"/>
              </w:rPr>
            </w:pPr>
            <w:r w:rsidRPr="000B2FD1">
              <w:rPr>
                <w:rFonts w:asciiTheme="minorHAnsi" w:hAnsiTheme="minorHAnsi" w:cstheme="minorHAnsi"/>
                <w:sz w:val="16"/>
                <w:szCs w:val="16"/>
              </w:rPr>
              <w:t>5/07/2026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900A6BB" w14:textId="4205CB68">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9093869" w14:textId="41750361">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1C6043D" w14:textId="09D6A26C">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49D67CF" w14:textId="4E877ECD">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30DD1A34" w14:textId="77777777">
        <w:trPr>
          <w:trHeight w:val="49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B34CDBE" w14:textId="2587B526">
            <w:pPr>
              <w:spacing w:after="0"/>
              <w:jc w:val="center"/>
              <w:rPr>
                <w:rFonts w:asciiTheme="minorHAnsi" w:hAnsiTheme="minorHAnsi" w:cstheme="minorHAnsi"/>
                <w:sz w:val="16"/>
                <w:szCs w:val="16"/>
              </w:rPr>
            </w:pPr>
            <w:r w:rsidRPr="000B2FD1">
              <w:rPr>
                <w:rFonts w:asciiTheme="minorHAnsi" w:hAnsiTheme="minorHAnsi" w:cstheme="minorHAnsi"/>
                <w:sz w:val="16"/>
                <w:szCs w:val="16"/>
              </w:rPr>
              <w:t>Geoscience Australia</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3C5DA06" w14:textId="612010BD">
            <w:pPr>
              <w:spacing w:after="0"/>
              <w:jc w:val="center"/>
              <w:rPr>
                <w:rFonts w:asciiTheme="minorHAnsi" w:hAnsiTheme="minorHAnsi" w:cstheme="minorHAnsi"/>
                <w:sz w:val="16"/>
                <w:szCs w:val="16"/>
              </w:rPr>
            </w:pPr>
            <w:r w:rsidRPr="000B2FD1">
              <w:rPr>
                <w:rFonts w:asciiTheme="minorHAnsi" w:hAnsiTheme="minorHAnsi" w:cstheme="minorHAnsi"/>
                <w:sz w:val="16"/>
                <w:szCs w:val="16"/>
              </w:rPr>
              <w:t>Maintenance and development of 3D Blast &amp; Plume Models</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849F684" w14:textId="74740257">
            <w:pPr>
              <w:spacing w:after="0"/>
              <w:jc w:val="center"/>
              <w:rPr>
                <w:rFonts w:asciiTheme="minorHAnsi" w:hAnsiTheme="minorHAnsi" w:cstheme="minorHAnsi"/>
                <w:sz w:val="16"/>
                <w:szCs w:val="16"/>
              </w:rPr>
            </w:pPr>
            <w:r w:rsidRPr="000B2FD1">
              <w:rPr>
                <w:rFonts w:asciiTheme="minorHAnsi" w:hAnsiTheme="minorHAnsi" w:cstheme="minorHAnsi"/>
                <w:sz w:val="16"/>
                <w:szCs w:val="16"/>
              </w:rPr>
              <w:t>$2,040,830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882F3BB" w14:textId="6283F995">
            <w:pPr>
              <w:spacing w:after="0"/>
              <w:jc w:val="center"/>
              <w:rPr>
                <w:rFonts w:asciiTheme="minorHAnsi" w:hAnsiTheme="minorHAnsi" w:cstheme="minorHAnsi"/>
                <w:sz w:val="16"/>
                <w:szCs w:val="16"/>
              </w:rPr>
            </w:pPr>
            <w:r w:rsidRPr="000B2FD1">
              <w:rPr>
                <w:rFonts w:asciiTheme="minorHAnsi" w:hAnsiTheme="minorHAnsi" w:cstheme="minorHAnsi"/>
                <w:sz w:val="16"/>
                <w:szCs w:val="16"/>
              </w:rPr>
              <w:t>1/07/2024</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2CD153E" w14:textId="43EBFE49">
            <w:pPr>
              <w:spacing w:after="0"/>
              <w:jc w:val="center"/>
              <w:rPr>
                <w:rFonts w:asciiTheme="minorHAnsi" w:hAnsiTheme="minorHAnsi" w:cstheme="minorHAnsi"/>
                <w:sz w:val="16"/>
                <w:szCs w:val="16"/>
              </w:rPr>
            </w:pPr>
            <w:r w:rsidRPr="000B2FD1">
              <w:rPr>
                <w:rFonts w:asciiTheme="minorHAnsi" w:hAnsiTheme="minorHAnsi" w:cstheme="minorHAnsi"/>
                <w:sz w:val="16"/>
                <w:szCs w:val="16"/>
              </w:rPr>
              <w:t>30/06/2027</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0B4A9DD" w14:textId="0B01714E">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DE561EC" w14:textId="161D63AB">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3EA5E06" w14:textId="14C51EAC">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125C400" w14:textId="70F9CC6F">
            <w:pPr>
              <w:spacing w:after="0"/>
              <w:jc w:val="center"/>
              <w:rPr>
                <w:rFonts w:asciiTheme="minorHAnsi" w:hAnsiTheme="minorHAnsi" w:cstheme="minorHAnsi"/>
                <w:sz w:val="16"/>
                <w:szCs w:val="16"/>
              </w:rPr>
            </w:pPr>
          </w:p>
        </w:tc>
      </w:tr>
      <w:tr w:rsidRPr="000B2FD1" w:rsidR="001F2D81" w:rsidTr="3CBE8122" w14:paraId="7E5BA2D0" w14:textId="77777777">
        <w:trPr>
          <w:trHeight w:val="69"/>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2D430D71" w14:textId="65208825">
            <w:pPr>
              <w:spacing w:after="0"/>
              <w:jc w:val="center"/>
              <w:rPr>
                <w:rFonts w:asciiTheme="minorHAnsi" w:hAnsiTheme="minorHAnsi" w:cstheme="minorHAnsi"/>
                <w:sz w:val="16"/>
                <w:szCs w:val="16"/>
              </w:rPr>
            </w:pPr>
            <w:r w:rsidRPr="000B2FD1">
              <w:rPr>
                <w:rFonts w:asciiTheme="minorHAnsi" w:hAnsiTheme="minorHAnsi" w:cstheme="minorHAnsi"/>
                <w:sz w:val="16"/>
                <w:szCs w:val="16"/>
              </w:rPr>
              <w:t>HDIT</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006765A5" w14:textId="0FBCA910">
            <w:pPr>
              <w:spacing w:after="0"/>
              <w:jc w:val="center"/>
              <w:rPr>
                <w:rFonts w:asciiTheme="minorHAnsi" w:hAnsiTheme="minorHAnsi" w:cstheme="minorHAnsi"/>
                <w:sz w:val="16"/>
                <w:szCs w:val="16"/>
              </w:rPr>
            </w:pPr>
            <w:r w:rsidRPr="000B2FD1">
              <w:rPr>
                <w:rFonts w:asciiTheme="minorHAnsi" w:hAnsiTheme="minorHAnsi" w:cstheme="minorHAnsi"/>
                <w:sz w:val="16"/>
                <w:szCs w:val="16"/>
              </w:rPr>
              <w:t>IT after-hours support services</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19B32A42" w14:textId="69690075">
            <w:pPr>
              <w:spacing w:after="0"/>
              <w:jc w:val="center"/>
              <w:rPr>
                <w:rFonts w:asciiTheme="minorHAnsi" w:hAnsiTheme="minorHAnsi" w:cstheme="minorHAnsi"/>
                <w:sz w:val="16"/>
                <w:szCs w:val="16"/>
              </w:rPr>
            </w:pPr>
            <w:r w:rsidRPr="000B2FD1">
              <w:rPr>
                <w:rFonts w:asciiTheme="minorHAnsi" w:hAnsiTheme="minorHAnsi" w:cstheme="minorHAnsi"/>
                <w:sz w:val="16"/>
                <w:szCs w:val="16"/>
              </w:rPr>
              <w:t>$105,600</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0968EC1D" w14:textId="41BBA926">
            <w:pPr>
              <w:spacing w:after="0"/>
              <w:jc w:val="center"/>
              <w:rPr>
                <w:rFonts w:asciiTheme="minorHAnsi" w:hAnsiTheme="minorHAnsi" w:cstheme="minorHAnsi"/>
                <w:sz w:val="16"/>
                <w:szCs w:val="16"/>
              </w:rPr>
            </w:pPr>
            <w:r w:rsidRPr="000B2FD1">
              <w:rPr>
                <w:rFonts w:asciiTheme="minorHAnsi" w:hAnsiTheme="minorHAnsi" w:cstheme="minorHAnsi"/>
                <w:sz w:val="16"/>
                <w:szCs w:val="16"/>
              </w:rPr>
              <w:t>1/07/2025</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1936D6FB" w14:textId="6E7E942F">
            <w:pPr>
              <w:spacing w:after="0"/>
              <w:jc w:val="center"/>
              <w:rPr>
                <w:rFonts w:asciiTheme="minorHAnsi" w:hAnsiTheme="minorHAnsi" w:cstheme="minorHAnsi"/>
                <w:sz w:val="16"/>
                <w:szCs w:val="16"/>
              </w:rPr>
            </w:pPr>
            <w:r w:rsidRPr="000B2FD1">
              <w:rPr>
                <w:rFonts w:asciiTheme="minorHAnsi" w:hAnsiTheme="minorHAnsi" w:cstheme="minorHAnsi"/>
                <w:sz w:val="16"/>
                <w:szCs w:val="16"/>
              </w:rPr>
              <w:t>30/06/2026</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67E21AED" w14:textId="08325060">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682FEDE3" w14:textId="3F3EAB6D">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11C6102F" w14:textId="4AA955EC">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76679212" w14:textId="2F43CB12">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28A84949" w14:textId="77777777">
        <w:trPr>
          <w:trHeight w:val="69"/>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1C820385" w14:textId="5A3895B7">
            <w:pPr>
              <w:spacing w:after="0"/>
              <w:jc w:val="center"/>
              <w:rPr>
                <w:rFonts w:asciiTheme="minorHAnsi" w:hAnsiTheme="minorHAnsi" w:cstheme="minorHAnsi"/>
                <w:sz w:val="16"/>
                <w:szCs w:val="16"/>
              </w:rPr>
            </w:pPr>
            <w:r w:rsidRPr="000B2FD1">
              <w:rPr>
                <w:rFonts w:asciiTheme="minorHAnsi" w:hAnsiTheme="minorHAnsi" w:cstheme="minorHAnsi"/>
                <w:sz w:val="16"/>
                <w:szCs w:val="16"/>
              </w:rPr>
              <w:t>Interactive Pty Ltd</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42CDC5D4" w14:textId="3B0820E7">
            <w:pPr>
              <w:spacing w:after="0"/>
              <w:jc w:val="center"/>
              <w:rPr>
                <w:rFonts w:asciiTheme="minorHAnsi" w:hAnsiTheme="minorHAnsi" w:cstheme="minorHAnsi"/>
                <w:sz w:val="16"/>
                <w:szCs w:val="16"/>
              </w:rPr>
            </w:pPr>
            <w:r w:rsidRPr="000B2FD1">
              <w:rPr>
                <w:rFonts w:asciiTheme="minorHAnsi" w:hAnsiTheme="minorHAnsi" w:cstheme="minorHAnsi"/>
                <w:sz w:val="16"/>
                <w:szCs w:val="16"/>
              </w:rPr>
              <w:t>BCP Suite and internet services</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6B2B3EEA" w14:textId="3C72C8EC">
            <w:pPr>
              <w:spacing w:after="0"/>
              <w:jc w:val="center"/>
              <w:rPr>
                <w:rFonts w:asciiTheme="minorHAnsi" w:hAnsiTheme="minorHAnsi" w:cstheme="minorHAnsi"/>
                <w:sz w:val="16"/>
                <w:szCs w:val="16"/>
              </w:rPr>
            </w:pPr>
            <w:r w:rsidRPr="000B2FD1">
              <w:rPr>
                <w:rFonts w:asciiTheme="minorHAnsi" w:hAnsiTheme="minorHAnsi" w:cstheme="minorHAnsi"/>
                <w:sz w:val="16"/>
                <w:szCs w:val="16"/>
              </w:rPr>
              <w:t>$205,920</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75197C3C" w14:textId="0DC910E6">
            <w:pPr>
              <w:spacing w:after="0"/>
              <w:jc w:val="center"/>
              <w:rPr>
                <w:rFonts w:asciiTheme="minorHAnsi" w:hAnsiTheme="minorHAnsi" w:cstheme="minorHAnsi"/>
                <w:sz w:val="16"/>
                <w:szCs w:val="16"/>
              </w:rPr>
            </w:pPr>
            <w:r w:rsidRPr="000B2FD1">
              <w:rPr>
                <w:rFonts w:asciiTheme="minorHAnsi" w:hAnsiTheme="minorHAnsi" w:cstheme="minorHAnsi"/>
                <w:sz w:val="16"/>
                <w:szCs w:val="16"/>
              </w:rPr>
              <w:t>1/08/2024</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6DBFF2EB" w14:textId="30E100D4">
            <w:pPr>
              <w:spacing w:after="0"/>
              <w:jc w:val="center"/>
              <w:rPr>
                <w:rFonts w:asciiTheme="minorHAnsi" w:hAnsiTheme="minorHAnsi" w:cstheme="minorHAnsi"/>
                <w:sz w:val="16"/>
                <w:szCs w:val="16"/>
              </w:rPr>
            </w:pPr>
            <w:r w:rsidRPr="000B2FD1">
              <w:rPr>
                <w:rFonts w:asciiTheme="minorHAnsi" w:hAnsiTheme="minorHAnsi" w:cstheme="minorHAnsi"/>
                <w:sz w:val="16"/>
                <w:szCs w:val="16"/>
              </w:rPr>
              <w:t>31/07/2026</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77D71B93" w14:textId="1421B008">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1249E080" w14:textId="7DEB710B">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373638FC" w14:textId="1C5071E5">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3634F503" w14:textId="5A5DB81F">
            <w:pPr>
              <w:spacing w:after="0"/>
              <w:jc w:val="center"/>
              <w:rPr>
                <w:rFonts w:asciiTheme="minorHAnsi" w:hAnsiTheme="minorHAnsi" w:cstheme="minorHAnsi"/>
                <w:sz w:val="16"/>
                <w:szCs w:val="16"/>
              </w:rPr>
            </w:pPr>
          </w:p>
        </w:tc>
      </w:tr>
      <w:tr w:rsidRPr="000B2FD1" w:rsidR="001F2D81" w:rsidTr="3CBE8122" w14:paraId="37D0ED47"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00CC2A86" w:rsidP="00181E26" w:rsidRDefault="000B2FD1" w14:paraId="438F9365" w14:textId="77777777">
            <w:pPr>
              <w:spacing w:after="0"/>
              <w:jc w:val="center"/>
              <w:rPr>
                <w:rFonts w:asciiTheme="minorHAnsi" w:hAnsiTheme="minorHAnsi" w:cstheme="minorHAnsi"/>
                <w:sz w:val="16"/>
                <w:szCs w:val="16"/>
              </w:rPr>
            </w:pPr>
            <w:proofErr w:type="spellStart"/>
            <w:r w:rsidRPr="000B2FD1">
              <w:rPr>
                <w:rFonts w:asciiTheme="minorHAnsi" w:hAnsiTheme="minorHAnsi" w:cstheme="minorHAnsi"/>
                <w:sz w:val="16"/>
                <w:szCs w:val="16"/>
              </w:rPr>
              <w:t>Monvia</w:t>
            </w:r>
            <w:proofErr w:type="spellEnd"/>
            <w:r w:rsidRPr="000B2FD1">
              <w:rPr>
                <w:rFonts w:asciiTheme="minorHAnsi" w:hAnsiTheme="minorHAnsi" w:cstheme="minorHAnsi"/>
                <w:sz w:val="16"/>
                <w:szCs w:val="16"/>
              </w:rPr>
              <w:t xml:space="preserve"> Australia Pty Ltd </w:t>
            </w:r>
          </w:p>
          <w:p w:rsidRPr="000B2FD1" w:rsidR="000B2FD1" w:rsidP="00181E26" w:rsidRDefault="000B2FD1" w14:paraId="5B103D26" w14:textId="0AF06641">
            <w:pPr>
              <w:spacing w:after="0"/>
              <w:jc w:val="center"/>
              <w:rPr>
                <w:rFonts w:asciiTheme="minorHAnsi" w:hAnsiTheme="minorHAnsi" w:cstheme="minorHAnsi"/>
                <w:sz w:val="16"/>
                <w:szCs w:val="16"/>
              </w:rPr>
            </w:pPr>
            <w:r w:rsidRPr="000B2FD1">
              <w:rPr>
                <w:rFonts w:asciiTheme="minorHAnsi" w:hAnsiTheme="minorHAnsi" w:cstheme="minorHAnsi"/>
                <w:sz w:val="16"/>
                <w:szCs w:val="16"/>
              </w:rPr>
              <w:t>(</w:t>
            </w:r>
            <w:proofErr w:type="spellStart"/>
            <w:r w:rsidRPr="000B2FD1">
              <w:rPr>
                <w:rFonts w:asciiTheme="minorHAnsi" w:hAnsiTheme="minorHAnsi" w:cstheme="minorHAnsi"/>
                <w:sz w:val="16"/>
                <w:szCs w:val="16"/>
              </w:rPr>
              <w:t>fka</w:t>
            </w:r>
            <w:proofErr w:type="spellEnd"/>
            <w:r w:rsidRPr="000B2FD1">
              <w:rPr>
                <w:rFonts w:asciiTheme="minorHAnsi" w:hAnsiTheme="minorHAnsi" w:cstheme="minorHAnsi"/>
                <w:sz w:val="16"/>
                <w:szCs w:val="16"/>
              </w:rPr>
              <w:t xml:space="preserve"> Axe Group)</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906CD86" w14:textId="0A10B460">
            <w:pPr>
              <w:spacing w:after="0"/>
              <w:jc w:val="center"/>
              <w:rPr>
                <w:rFonts w:asciiTheme="minorHAnsi" w:hAnsiTheme="minorHAnsi" w:cstheme="minorHAnsi"/>
                <w:sz w:val="16"/>
                <w:szCs w:val="16"/>
              </w:rPr>
            </w:pPr>
            <w:r w:rsidRPr="000B2FD1">
              <w:rPr>
                <w:rFonts w:asciiTheme="minorHAnsi" w:hAnsiTheme="minorHAnsi" w:cstheme="minorHAnsi"/>
                <w:sz w:val="16"/>
                <w:szCs w:val="16"/>
              </w:rPr>
              <w:t>PACE software licences, hosting, maintenance and support</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50744AE" w14:textId="45CFCEFA">
            <w:pPr>
              <w:spacing w:after="0"/>
              <w:jc w:val="center"/>
              <w:rPr>
                <w:rFonts w:asciiTheme="minorHAnsi" w:hAnsiTheme="minorHAnsi" w:cstheme="minorHAnsi"/>
                <w:sz w:val="16"/>
                <w:szCs w:val="16"/>
              </w:rPr>
            </w:pPr>
            <w:r w:rsidRPr="000B2FD1">
              <w:rPr>
                <w:rFonts w:asciiTheme="minorHAnsi" w:hAnsiTheme="minorHAnsi" w:cstheme="minorHAnsi"/>
                <w:sz w:val="16"/>
                <w:szCs w:val="16"/>
              </w:rPr>
              <w:t>$6,126,491</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37016A6F" w:rsidRDefault="000B2FD1" w14:paraId="72E2871F" w14:textId="69D5A48D">
            <w:pPr>
              <w:pStyle w:val="Normal"/>
              <w:suppressLineNumbers w:val="0"/>
              <w:bidi w:val="0"/>
              <w:spacing w:before="0" w:beforeAutospacing="off" w:after="0" w:afterAutospacing="off" w:line="240" w:lineRule="auto"/>
              <w:ind w:left="0" w:right="0"/>
              <w:jc w:val="center"/>
            </w:pPr>
            <w:r w:rsidRPr="37016A6F" w:rsidR="77A5948D">
              <w:rPr>
                <w:rFonts w:ascii="Calibri" w:hAnsi="Calibri" w:cs="Calibri" w:asciiTheme="minorAscii" w:hAnsiTheme="minorAscii" w:cstheme="minorAscii"/>
                <w:sz w:val="16"/>
                <w:szCs w:val="16"/>
              </w:rPr>
              <w:t>21/02/2022</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37016A6F" w:rsidRDefault="000B2FD1" w14:paraId="7766AE23" w14:textId="5D80E05D">
            <w:pPr>
              <w:pStyle w:val="Normal"/>
              <w:suppressLineNumbers w:val="0"/>
              <w:bidi w:val="0"/>
              <w:spacing w:before="0" w:beforeAutospacing="off" w:after="0" w:afterAutospacing="off" w:line="240" w:lineRule="auto"/>
              <w:ind w:left="0" w:right="0"/>
              <w:jc w:val="center"/>
              <w:rPr>
                <w:rFonts w:ascii="Calibri" w:hAnsi="Calibri" w:cs="Calibri" w:asciiTheme="minorAscii" w:hAnsiTheme="minorAscii" w:cstheme="minorAscii"/>
                <w:sz w:val="16"/>
                <w:szCs w:val="16"/>
              </w:rPr>
            </w:pPr>
            <w:r w:rsidRPr="4AB04047" w:rsidR="77A5948D">
              <w:rPr>
                <w:rFonts w:ascii="Calibri" w:hAnsi="Calibri" w:cs="Calibri" w:asciiTheme="minorAscii" w:hAnsiTheme="minorAscii" w:cstheme="minorAscii"/>
                <w:sz w:val="16"/>
                <w:szCs w:val="16"/>
              </w:rPr>
              <w:t>31/03/2027</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9337AEA" w14:textId="65E1B580">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6FF22C7" w14:textId="67372D10">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4E5CF83" w14:textId="0F2A3299">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F56964C" w14:textId="1F8FBD80">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0D311CF4" w14:textId="77777777">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hideMark/>
          </w:tcPr>
          <w:p w:rsidRPr="000B2FD1" w:rsidR="000B2FD1" w:rsidP="00181E26" w:rsidRDefault="000B2FD1" w14:paraId="652B8672" w14:textId="1D8E0818">
            <w:pPr>
              <w:spacing w:after="0"/>
              <w:jc w:val="center"/>
              <w:rPr>
                <w:rFonts w:asciiTheme="minorHAnsi" w:hAnsiTheme="minorHAnsi" w:cstheme="minorHAnsi"/>
                <w:sz w:val="16"/>
                <w:szCs w:val="16"/>
              </w:rPr>
            </w:pPr>
            <w:r w:rsidRPr="000B2FD1">
              <w:rPr>
                <w:rFonts w:asciiTheme="minorHAnsi" w:hAnsiTheme="minorHAnsi" w:cstheme="minorHAnsi"/>
                <w:sz w:val="16"/>
                <w:szCs w:val="16"/>
              </w:rPr>
              <w:t>Nous Group Pty Ltd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hideMark/>
          </w:tcPr>
          <w:p w:rsidRPr="000B2FD1" w:rsidR="000B2FD1" w:rsidP="00181E26" w:rsidRDefault="000B2FD1" w14:paraId="51D1B275" w14:textId="6615986B">
            <w:pPr>
              <w:spacing w:after="0"/>
              <w:jc w:val="center"/>
              <w:rPr>
                <w:rFonts w:asciiTheme="minorHAnsi" w:hAnsiTheme="minorHAnsi" w:cstheme="minorHAnsi"/>
                <w:sz w:val="16"/>
                <w:szCs w:val="16"/>
              </w:rPr>
            </w:pPr>
            <w:r w:rsidRPr="000B2FD1">
              <w:rPr>
                <w:rFonts w:asciiTheme="minorHAnsi" w:hAnsiTheme="minorHAnsi" w:cstheme="minorHAnsi"/>
                <w:sz w:val="16"/>
                <w:szCs w:val="16"/>
              </w:rPr>
              <w:t>Change management consultancy</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hideMark/>
          </w:tcPr>
          <w:p w:rsidRPr="000B2FD1" w:rsidR="000B2FD1" w:rsidP="00181E26" w:rsidRDefault="000B2FD1" w14:paraId="74B813AF" w14:textId="3FA07B4E">
            <w:pPr>
              <w:spacing w:after="0"/>
              <w:jc w:val="center"/>
              <w:rPr>
                <w:rFonts w:asciiTheme="minorHAnsi" w:hAnsiTheme="minorHAnsi" w:cstheme="minorHAnsi"/>
                <w:sz w:val="16"/>
                <w:szCs w:val="16"/>
              </w:rPr>
            </w:pPr>
            <w:r w:rsidRPr="000B2FD1">
              <w:rPr>
                <w:rFonts w:asciiTheme="minorHAnsi" w:hAnsiTheme="minorHAnsi" w:cstheme="minorHAnsi"/>
                <w:sz w:val="16"/>
                <w:szCs w:val="16"/>
              </w:rPr>
              <w:t>$138,490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hideMark/>
          </w:tcPr>
          <w:p w:rsidRPr="000B2FD1" w:rsidR="000B2FD1" w:rsidP="00181E26" w:rsidRDefault="000B2FD1" w14:paraId="54D810F7" w14:textId="4C0A07DD">
            <w:pPr>
              <w:spacing w:after="0"/>
              <w:jc w:val="center"/>
              <w:rPr>
                <w:rFonts w:asciiTheme="minorHAnsi" w:hAnsiTheme="minorHAnsi" w:cstheme="minorHAnsi"/>
                <w:sz w:val="16"/>
                <w:szCs w:val="16"/>
              </w:rPr>
            </w:pPr>
            <w:r w:rsidRPr="000B2FD1">
              <w:rPr>
                <w:rFonts w:asciiTheme="minorHAnsi" w:hAnsiTheme="minorHAnsi" w:cstheme="minorHAnsi"/>
                <w:sz w:val="16"/>
                <w:szCs w:val="16"/>
              </w:rPr>
              <w:t>1/09/2025</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hideMark/>
          </w:tcPr>
          <w:p w:rsidRPr="000B2FD1" w:rsidR="000B2FD1" w:rsidP="00181E26" w:rsidRDefault="000B2FD1" w14:paraId="000FBF42" w14:textId="23A49D05">
            <w:pPr>
              <w:spacing w:after="0"/>
              <w:jc w:val="center"/>
              <w:rPr>
                <w:rFonts w:asciiTheme="minorHAnsi" w:hAnsiTheme="minorHAnsi" w:cstheme="minorHAnsi"/>
                <w:sz w:val="16"/>
                <w:szCs w:val="16"/>
              </w:rPr>
            </w:pPr>
            <w:r w:rsidRPr="000B2FD1">
              <w:rPr>
                <w:rFonts w:asciiTheme="minorHAnsi" w:hAnsiTheme="minorHAnsi" w:cstheme="minorHAnsi"/>
                <w:sz w:val="16"/>
                <w:szCs w:val="16"/>
              </w:rPr>
              <w:t>30/04/2026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hideMark/>
          </w:tcPr>
          <w:p w:rsidRPr="000B2FD1" w:rsidR="000B2FD1" w:rsidP="00181E26" w:rsidRDefault="000B2FD1" w14:paraId="7728ED30" w14:textId="18F52FBA">
            <w:pPr>
              <w:spacing w:after="0"/>
              <w:jc w:val="center"/>
              <w:rPr>
                <w:rFonts w:asciiTheme="minorHAnsi" w:hAnsiTheme="minorHAnsi" w:cstheme="minorHAnsi"/>
                <w:sz w:val="16"/>
                <w:szCs w:val="16"/>
              </w:rPr>
            </w:pPr>
            <w:r w:rsidRPr="000B2FD1">
              <w:rPr>
                <w:rFonts w:asciiTheme="minorHAnsi" w:hAnsiTheme="minorHAnsi" w:cstheme="minorHAnsi"/>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hideMark/>
          </w:tcPr>
          <w:p w:rsidRPr="000B2FD1" w:rsidR="000B2FD1" w:rsidP="00181E26" w:rsidRDefault="000B2FD1" w14:paraId="78203CB4" w14:textId="2C73E4CA">
            <w:pPr>
              <w:spacing w:after="0"/>
              <w:jc w:val="center"/>
              <w:rPr>
                <w:rFonts w:asciiTheme="minorHAnsi" w:hAnsiTheme="minorHAnsi" w:cstheme="minorHAnsi"/>
                <w:sz w:val="16"/>
                <w:szCs w:val="16"/>
              </w:rPr>
            </w:pPr>
            <w:r w:rsidRPr="000B2FD1">
              <w:rPr>
                <w:rFonts w:asciiTheme="minorHAnsi" w:hAnsiTheme="minorHAnsi" w:cstheme="minorHAnsi"/>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hideMark/>
          </w:tcPr>
          <w:p w:rsidRPr="000B2FD1" w:rsidR="000B2FD1" w:rsidP="00181E26" w:rsidRDefault="000B2FD1" w14:paraId="07C5AD05" w14:textId="72836530">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58B5462" w14:textId="339120F3">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4497C713" w14:textId="77777777">
        <w:trPr>
          <w:trHeight w:val="419"/>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37016A6F" w:rsidRDefault="000B2FD1" w14:paraId="6E495ED0" w14:textId="6D4E69E2">
            <w:pPr>
              <w:spacing w:after="0"/>
              <w:jc w:val="center"/>
              <w:rPr>
                <w:rFonts w:ascii="Calibri" w:hAnsi="Calibri" w:cs="Calibri" w:asciiTheme="minorAscii" w:hAnsiTheme="minorAscii" w:cstheme="minorAscii"/>
                <w:sz w:val="16"/>
                <w:szCs w:val="16"/>
              </w:rPr>
            </w:pPr>
            <w:r w:rsidRPr="4AB04047" w:rsidR="000B2FD1">
              <w:rPr>
                <w:rFonts w:ascii="Calibri" w:hAnsi="Calibri" w:cs="Calibri" w:asciiTheme="minorAscii" w:hAnsiTheme="minorAscii" w:cstheme="minorAscii"/>
                <w:sz w:val="16"/>
                <w:szCs w:val="16"/>
              </w:rPr>
              <w:t>Okta</w:t>
            </w:r>
            <w:r w:rsidRPr="4AB04047" w:rsidR="48C7E317">
              <w:rPr>
                <w:rFonts w:ascii="Calibri" w:hAnsi="Calibri" w:cs="Calibri" w:asciiTheme="minorAscii" w:hAnsiTheme="minorAscii" w:cstheme="minorAscii"/>
                <w:sz w:val="16"/>
                <w:szCs w:val="16"/>
              </w:rPr>
              <w:t xml:space="preserve"> Inc</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FC73B24" w14:textId="0DA41A88">
            <w:pPr>
              <w:spacing w:after="0"/>
              <w:jc w:val="center"/>
              <w:rPr>
                <w:rFonts w:asciiTheme="minorHAnsi" w:hAnsiTheme="minorHAnsi" w:cstheme="minorHAnsi"/>
                <w:sz w:val="16"/>
                <w:szCs w:val="16"/>
              </w:rPr>
            </w:pPr>
            <w:r w:rsidRPr="000B2FD1">
              <w:rPr>
                <w:rFonts w:asciiTheme="minorHAnsi" w:hAnsiTheme="minorHAnsi" w:cstheme="minorHAnsi"/>
                <w:sz w:val="16"/>
                <w:szCs w:val="16"/>
              </w:rPr>
              <w:t>Identity Security Platform</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9348501" w14:textId="21ED8102">
            <w:pPr>
              <w:spacing w:after="0"/>
              <w:jc w:val="center"/>
              <w:rPr>
                <w:rFonts w:asciiTheme="minorHAnsi" w:hAnsiTheme="minorHAnsi" w:cstheme="minorHAnsi"/>
                <w:sz w:val="16"/>
                <w:szCs w:val="16"/>
              </w:rPr>
            </w:pPr>
            <w:r w:rsidRPr="000B2FD1">
              <w:rPr>
                <w:rFonts w:asciiTheme="minorHAnsi" w:hAnsiTheme="minorHAnsi" w:cstheme="minorHAnsi"/>
                <w:sz w:val="16"/>
                <w:szCs w:val="16"/>
              </w:rPr>
              <w:t>$167,197</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EDF68A8" w14:textId="1B6778D1">
            <w:pPr>
              <w:spacing w:after="0"/>
              <w:jc w:val="center"/>
              <w:rPr>
                <w:rFonts w:asciiTheme="minorHAnsi" w:hAnsiTheme="minorHAnsi" w:cstheme="minorHAnsi"/>
                <w:sz w:val="16"/>
                <w:szCs w:val="16"/>
              </w:rPr>
            </w:pPr>
            <w:r w:rsidRPr="000B2FD1">
              <w:rPr>
                <w:rFonts w:asciiTheme="minorHAnsi" w:hAnsiTheme="minorHAnsi" w:cstheme="minorHAnsi"/>
                <w:sz w:val="16"/>
                <w:szCs w:val="16"/>
              </w:rPr>
              <w:t>23/09/2025</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BBEC115" w14:textId="776493C5">
            <w:pPr>
              <w:spacing w:after="0"/>
              <w:jc w:val="center"/>
              <w:rPr>
                <w:rFonts w:asciiTheme="minorHAnsi" w:hAnsiTheme="minorHAnsi" w:cstheme="minorHAnsi"/>
                <w:sz w:val="16"/>
                <w:szCs w:val="16"/>
              </w:rPr>
            </w:pPr>
            <w:r w:rsidRPr="000B2FD1">
              <w:rPr>
                <w:rFonts w:asciiTheme="minorHAnsi" w:hAnsiTheme="minorHAnsi" w:cstheme="minorHAnsi"/>
                <w:sz w:val="16"/>
                <w:szCs w:val="16"/>
              </w:rPr>
              <w:t>22/09/2028</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0022A7A" w14:textId="74211B96">
            <w:pPr>
              <w:spacing w:after="0"/>
              <w:jc w:val="center"/>
              <w:rPr>
                <w:rFonts w:asciiTheme="minorHAnsi" w:hAnsiTheme="minorHAnsi" w:cstheme="minorHAnsi"/>
                <w:sz w:val="16"/>
                <w:szCs w:val="16"/>
              </w:rPr>
            </w:pPr>
            <w:r w:rsidRPr="000B2FD1">
              <w:rPr>
                <w:rFonts w:asciiTheme="minorHAnsi" w:hAnsiTheme="minorHAnsi" w:cstheme="minorHAnsi"/>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E24813B" w14:textId="7F562082">
            <w:pPr>
              <w:spacing w:after="0"/>
              <w:jc w:val="center"/>
              <w:rPr>
                <w:rFonts w:asciiTheme="minorHAnsi" w:hAnsiTheme="minorHAnsi" w:cstheme="minorHAnsi"/>
                <w:sz w:val="16"/>
                <w:szCs w:val="16"/>
              </w:rPr>
            </w:pPr>
            <w:r w:rsidRPr="000B2FD1">
              <w:rPr>
                <w:rFonts w:asciiTheme="minorHAnsi" w:hAnsiTheme="minorHAnsi" w:cstheme="minorHAnsi"/>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97E9863" w14:textId="37BBC4AC">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8A8F3A5" w14:textId="51756C29">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5EBC99D3" w14:textId="77777777">
        <w:trPr>
          <w:trHeight w:val="517"/>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0F9518F9" w14:textId="7E23DF48">
            <w:pPr>
              <w:spacing w:after="0"/>
              <w:jc w:val="center"/>
              <w:rPr>
                <w:rFonts w:asciiTheme="minorHAnsi" w:hAnsiTheme="minorHAnsi" w:cstheme="minorHAnsi"/>
                <w:sz w:val="16"/>
                <w:szCs w:val="16"/>
              </w:rPr>
            </w:pPr>
            <w:proofErr w:type="spellStart"/>
            <w:r w:rsidRPr="000B2FD1">
              <w:rPr>
                <w:rFonts w:asciiTheme="minorHAnsi" w:hAnsiTheme="minorHAnsi" w:cstheme="minorHAnsi"/>
                <w:sz w:val="16"/>
                <w:szCs w:val="16"/>
              </w:rPr>
              <w:t>Orima</w:t>
            </w:r>
            <w:proofErr w:type="spellEnd"/>
            <w:r w:rsidRPr="000B2FD1">
              <w:rPr>
                <w:rFonts w:asciiTheme="minorHAnsi" w:hAnsiTheme="minorHAnsi" w:cstheme="minorHAnsi"/>
                <w:sz w:val="16"/>
                <w:szCs w:val="16"/>
              </w:rPr>
              <w:t xml:space="preserve"> Research Pty Ltd</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65EBBF9A" w14:textId="6248AB94">
            <w:pPr>
              <w:spacing w:after="0"/>
              <w:jc w:val="center"/>
              <w:rPr>
                <w:rFonts w:asciiTheme="minorHAnsi" w:hAnsiTheme="minorHAnsi" w:cstheme="minorHAnsi"/>
                <w:sz w:val="16"/>
                <w:szCs w:val="16"/>
              </w:rPr>
            </w:pPr>
            <w:r w:rsidRPr="000B2FD1">
              <w:rPr>
                <w:rFonts w:asciiTheme="minorHAnsi" w:hAnsiTheme="minorHAnsi" w:cstheme="minorHAnsi"/>
                <w:sz w:val="16"/>
                <w:szCs w:val="16"/>
              </w:rPr>
              <w:t>Stakeholder Survey</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20226B29" w14:textId="1117EFC4">
            <w:pPr>
              <w:spacing w:after="0"/>
              <w:jc w:val="center"/>
              <w:rPr>
                <w:rFonts w:asciiTheme="minorHAnsi" w:hAnsiTheme="minorHAnsi" w:cstheme="minorHAnsi"/>
                <w:sz w:val="16"/>
                <w:szCs w:val="16"/>
              </w:rPr>
            </w:pPr>
            <w:r w:rsidRPr="000B2FD1">
              <w:rPr>
                <w:rFonts w:asciiTheme="minorHAnsi" w:hAnsiTheme="minorHAnsi" w:cstheme="minorHAnsi"/>
                <w:sz w:val="16"/>
                <w:szCs w:val="16"/>
              </w:rPr>
              <w:t>$165,000</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6375D32B" w14:textId="233BD4A6">
            <w:pPr>
              <w:spacing w:after="0"/>
              <w:jc w:val="center"/>
              <w:rPr>
                <w:rFonts w:asciiTheme="minorHAnsi" w:hAnsiTheme="minorHAnsi" w:cstheme="minorHAnsi"/>
                <w:sz w:val="16"/>
                <w:szCs w:val="16"/>
              </w:rPr>
            </w:pPr>
            <w:r w:rsidRPr="000B2FD1">
              <w:rPr>
                <w:rFonts w:asciiTheme="minorHAnsi" w:hAnsiTheme="minorHAnsi" w:cstheme="minorHAnsi"/>
                <w:sz w:val="16"/>
                <w:szCs w:val="16"/>
              </w:rPr>
              <w:t>1/03/2024</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3A32F934" w14:textId="0F512C1D">
            <w:pPr>
              <w:spacing w:after="0"/>
              <w:jc w:val="center"/>
              <w:rPr>
                <w:rFonts w:asciiTheme="minorHAnsi" w:hAnsiTheme="minorHAnsi" w:cstheme="minorHAnsi"/>
                <w:sz w:val="16"/>
                <w:szCs w:val="16"/>
              </w:rPr>
            </w:pPr>
            <w:r w:rsidRPr="000B2FD1">
              <w:rPr>
                <w:rFonts w:asciiTheme="minorHAnsi" w:hAnsiTheme="minorHAnsi" w:cstheme="minorHAnsi"/>
                <w:sz w:val="16"/>
                <w:szCs w:val="16"/>
              </w:rPr>
              <w:t>30/09/2026</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508F1EE6" w14:textId="407A8A0C">
            <w:pPr>
              <w:spacing w:after="0"/>
              <w:jc w:val="center"/>
              <w:rPr>
                <w:rFonts w:asciiTheme="minorHAnsi" w:hAnsiTheme="minorHAnsi" w:cstheme="minorHAnsi"/>
                <w:sz w:val="16"/>
                <w:szCs w:val="16"/>
              </w:rPr>
            </w:pPr>
            <w:r w:rsidRPr="000B2FD1">
              <w:rPr>
                <w:rFonts w:asciiTheme="minorHAnsi" w:hAnsiTheme="minorHAnsi" w:cstheme="minorHAnsi"/>
                <w:sz w:val="16"/>
                <w:szCs w:val="16"/>
              </w:rPr>
              <w:t>N</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1DA143AF" w14:textId="3052B35F">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4EAE5A27" w14:textId="6FB8218B">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11C5723F" w14:textId="77777777">
            <w:pPr>
              <w:spacing w:after="0"/>
              <w:jc w:val="center"/>
              <w:rPr>
                <w:rFonts w:asciiTheme="minorHAnsi" w:hAnsiTheme="minorHAnsi" w:cstheme="minorHAnsi"/>
                <w:sz w:val="16"/>
                <w:szCs w:val="16"/>
              </w:rPr>
            </w:pPr>
          </w:p>
        </w:tc>
      </w:tr>
      <w:tr w:rsidRPr="000B2FD1" w:rsidR="001F2D81" w:rsidTr="3CBE8122" w14:paraId="2F378391" w14:textId="77777777">
        <w:trPr>
          <w:trHeight w:val="517"/>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123206BA" w14:textId="28994FEB">
            <w:pPr>
              <w:spacing w:after="0"/>
              <w:jc w:val="center"/>
              <w:rPr>
                <w:rFonts w:asciiTheme="minorHAnsi" w:hAnsiTheme="minorHAnsi" w:cstheme="minorHAnsi"/>
                <w:sz w:val="16"/>
                <w:szCs w:val="16"/>
              </w:rPr>
            </w:pPr>
            <w:r w:rsidRPr="000B2FD1">
              <w:rPr>
                <w:rFonts w:asciiTheme="minorHAnsi" w:hAnsiTheme="minorHAnsi" w:cstheme="minorHAnsi"/>
                <w:sz w:val="16"/>
                <w:szCs w:val="16"/>
              </w:rPr>
              <w:t>Protecht Group Services Pty Ltd</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2438C3D2" w14:textId="1D1110D2">
            <w:pPr>
              <w:spacing w:after="0"/>
              <w:jc w:val="center"/>
              <w:rPr>
                <w:rFonts w:asciiTheme="minorHAnsi" w:hAnsiTheme="minorHAnsi" w:cstheme="minorHAnsi"/>
                <w:sz w:val="16"/>
                <w:szCs w:val="16"/>
              </w:rPr>
            </w:pPr>
            <w:r w:rsidRPr="000B2FD1">
              <w:rPr>
                <w:rFonts w:asciiTheme="minorHAnsi" w:hAnsiTheme="minorHAnsi" w:cstheme="minorHAnsi"/>
                <w:sz w:val="16"/>
                <w:szCs w:val="16"/>
              </w:rPr>
              <w:t>Risk Management Platform</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30BD163F" w14:textId="6500F209">
            <w:pPr>
              <w:spacing w:after="0"/>
              <w:jc w:val="center"/>
              <w:rPr>
                <w:rFonts w:asciiTheme="minorHAnsi" w:hAnsiTheme="minorHAnsi" w:cstheme="minorHAnsi"/>
                <w:sz w:val="16"/>
                <w:szCs w:val="16"/>
              </w:rPr>
            </w:pPr>
            <w:r w:rsidRPr="000B2FD1">
              <w:rPr>
                <w:rFonts w:asciiTheme="minorHAnsi" w:hAnsiTheme="minorHAnsi" w:cstheme="minorHAnsi"/>
                <w:sz w:val="16"/>
                <w:szCs w:val="16"/>
              </w:rPr>
              <w:t>$171,010</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610B4940" w14:textId="1C0ACC20">
            <w:pPr>
              <w:spacing w:after="0"/>
              <w:jc w:val="center"/>
              <w:rPr>
                <w:rFonts w:asciiTheme="minorHAnsi" w:hAnsiTheme="minorHAnsi" w:cstheme="minorHAnsi"/>
                <w:sz w:val="16"/>
                <w:szCs w:val="16"/>
              </w:rPr>
            </w:pPr>
            <w:r w:rsidRPr="000B2FD1">
              <w:rPr>
                <w:rFonts w:asciiTheme="minorHAnsi" w:hAnsiTheme="minorHAnsi" w:cstheme="minorHAnsi"/>
                <w:sz w:val="16"/>
                <w:szCs w:val="16"/>
              </w:rPr>
              <w:t>1/04/2022</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0905F857" w14:textId="3F07D051">
            <w:pPr>
              <w:spacing w:after="0"/>
              <w:jc w:val="center"/>
              <w:rPr>
                <w:rFonts w:asciiTheme="minorHAnsi" w:hAnsiTheme="minorHAnsi" w:cstheme="minorHAnsi"/>
                <w:sz w:val="16"/>
                <w:szCs w:val="16"/>
              </w:rPr>
            </w:pPr>
            <w:r w:rsidRPr="000B2FD1">
              <w:rPr>
                <w:rFonts w:asciiTheme="minorHAnsi" w:hAnsiTheme="minorHAnsi" w:cstheme="minorHAnsi"/>
                <w:sz w:val="16"/>
                <w:szCs w:val="16"/>
              </w:rPr>
              <w:t>31/03/2028</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4514DE26" w14:textId="1C25E776">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4C9B28A7" w14:textId="688C5D27">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77736821" w14:textId="5401AC4A">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216EB58C" w14:textId="77777777">
            <w:pPr>
              <w:spacing w:after="0"/>
              <w:jc w:val="center"/>
              <w:rPr>
                <w:rFonts w:asciiTheme="minorHAnsi" w:hAnsiTheme="minorHAnsi" w:cstheme="minorHAnsi"/>
                <w:sz w:val="16"/>
                <w:szCs w:val="16"/>
              </w:rPr>
            </w:pPr>
          </w:p>
        </w:tc>
      </w:tr>
      <w:tr w:rsidRPr="000B2FD1" w:rsidR="001F2D81" w:rsidTr="3CBE8122" w14:paraId="48269B40" w14:textId="77777777">
        <w:trPr>
          <w:trHeight w:val="517"/>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00CC2A86" w:rsidP="00181E26" w:rsidRDefault="000B2FD1" w14:paraId="5406694D" w14:textId="77777777">
            <w:pPr>
              <w:spacing w:after="0"/>
              <w:jc w:val="center"/>
              <w:rPr>
                <w:rFonts w:asciiTheme="minorHAnsi" w:hAnsiTheme="minorHAnsi" w:cstheme="minorHAnsi"/>
                <w:sz w:val="16"/>
                <w:szCs w:val="16"/>
              </w:rPr>
            </w:pPr>
            <w:r w:rsidRPr="000B2FD1">
              <w:rPr>
                <w:rFonts w:asciiTheme="minorHAnsi" w:hAnsiTheme="minorHAnsi" w:cstheme="minorHAnsi"/>
                <w:sz w:val="16"/>
                <w:szCs w:val="16"/>
              </w:rPr>
              <w:t xml:space="preserve">PSMA Australia Ltd </w:t>
            </w:r>
          </w:p>
          <w:p w:rsidRPr="000B2FD1" w:rsidR="000B2FD1" w:rsidP="00181E26" w:rsidRDefault="000B2FD1" w14:paraId="3E5EBA17" w14:textId="761663FA">
            <w:pPr>
              <w:spacing w:after="0"/>
              <w:jc w:val="center"/>
              <w:rPr>
                <w:rFonts w:asciiTheme="minorHAnsi" w:hAnsiTheme="minorHAnsi" w:cstheme="minorHAnsi"/>
                <w:sz w:val="16"/>
                <w:szCs w:val="16"/>
              </w:rPr>
            </w:pPr>
            <w:r>
              <w:rPr>
                <w:rFonts w:asciiTheme="minorHAnsi" w:hAnsiTheme="minorHAnsi" w:cstheme="minorHAnsi"/>
                <w:sz w:val="16"/>
                <w:szCs w:val="16"/>
              </w:rPr>
              <w:t>(</w:t>
            </w:r>
            <w:proofErr w:type="spellStart"/>
            <w:r w:rsidRPr="000B2FD1">
              <w:rPr>
                <w:rFonts w:asciiTheme="minorHAnsi" w:hAnsiTheme="minorHAnsi" w:cstheme="minorHAnsi"/>
                <w:sz w:val="16"/>
                <w:szCs w:val="16"/>
              </w:rPr>
              <w:t>Geoscape</w:t>
            </w:r>
            <w:proofErr w:type="spellEnd"/>
            <w:r w:rsidRPr="000B2FD1">
              <w:rPr>
                <w:rFonts w:asciiTheme="minorHAnsi" w:hAnsiTheme="minorHAnsi" w:cstheme="minorHAnsi"/>
                <w:sz w:val="16"/>
                <w:szCs w:val="16"/>
              </w:rPr>
              <w:t xml:space="preserve"> Australia</w:t>
            </w:r>
            <w:r>
              <w:rPr>
                <w:rFonts w:asciiTheme="minorHAnsi" w:hAnsiTheme="minorHAnsi" w:cstheme="minorHAnsi"/>
                <w:sz w:val="16"/>
                <w:szCs w:val="16"/>
              </w:rPr>
              <w:t>)</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5315D115" w14:textId="26E0D650">
            <w:pPr>
              <w:spacing w:after="0"/>
              <w:jc w:val="center"/>
              <w:rPr>
                <w:rFonts w:asciiTheme="minorHAnsi" w:hAnsiTheme="minorHAnsi" w:cstheme="minorHAnsi"/>
                <w:sz w:val="16"/>
                <w:szCs w:val="16"/>
              </w:rPr>
            </w:pPr>
            <w:r w:rsidRPr="000B2FD1">
              <w:rPr>
                <w:rFonts w:asciiTheme="minorHAnsi" w:hAnsiTheme="minorHAnsi" w:cstheme="minorHAnsi"/>
                <w:sz w:val="16"/>
                <w:szCs w:val="16"/>
              </w:rPr>
              <w:t xml:space="preserve">Provision of </w:t>
            </w:r>
            <w:proofErr w:type="spellStart"/>
            <w:r w:rsidRPr="000B2FD1">
              <w:rPr>
                <w:rFonts w:asciiTheme="minorHAnsi" w:hAnsiTheme="minorHAnsi" w:cstheme="minorHAnsi"/>
                <w:sz w:val="16"/>
                <w:szCs w:val="16"/>
              </w:rPr>
              <w:t>Geoscape</w:t>
            </w:r>
            <w:proofErr w:type="spellEnd"/>
            <w:r w:rsidRPr="000B2FD1">
              <w:rPr>
                <w:rFonts w:asciiTheme="minorHAnsi" w:hAnsiTheme="minorHAnsi" w:cstheme="minorHAnsi"/>
                <w:sz w:val="16"/>
                <w:szCs w:val="16"/>
              </w:rPr>
              <w:t xml:space="preserve"> Cadastre data product</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0702EC79" w14:textId="4E9F54B2">
            <w:pPr>
              <w:spacing w:after="0"/>
              <w:jc w:val="center"/>
              <w:rPr>
                <w:rFonts w:asciiTheme="minorHAnsi" w:hAnsiTheme="minorHAnsi" w:cstheme="minorHAnsi"/>
                <w:sz w:val="16"/>
                <w:szCs w:val="16"/>
              </w:rPr>
            </w:pPr>
            <w:r w:rsidRPr="000B2FD1">
              <w:rPr>
                <w:rFonts w:asciiTheme="minorHAnsi" w:hAnsiTheme="minorHAnsi" w:cstheme="minorHAnsi"/>
                <w:sz w:val="16"/>
                <w:szCs w:val="16"/>
              </w:rPr>
              <w:t>$113,581</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16368945" w14:textId="614B6834">
            <w:pPr>
              <w:spacing w:after="0"/>
              <w:jc w:val="center"/>
              <w:rPr>
                <w:rFonts w:asciiTheme="minorHAnsi" w:hAnsiTheme="minorHAnsi" w:cstheme="minorHAnsi"/>
                <w:sz w:val="16"/>
                <w:szCs w:val="16"/>
              </w:rPr>
            </w:pPr>
            <w:r w:rsidRPr="000B2FD1">
              <w:rPr>
                <w:rFonts w:asciiTheme="minorHAnsi" w:hAnsiTheme="minorHAnsi" w:cstheme="minorHAnsi"/>
                <w:sz w:val="16"/>
                <w:szCs w:val="16"/>
              </w:rPr>
              <w:t>1/03/2025</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453CCF18" w14:textId="2AC08AD0">
            <w:pPr>
              <w:spacing w:after="0"/>
              <w:jc w:val="center"/>
              <w:rPr>
                <w:rFonts w:asciiTheme="minorHAnsi" w:hAnsiTheme="minorHAnsi" w:cstheme="minorHAnsi"/>
                <w:sz w:val="16"/>
                <w:szCs w:val="16"/>
              </w:rPr>
            </w:pPr>
            <w:r w:rsidRPr="000B2FD1">
              <w:rPr>
                <w:rFonts w:asciiTheme="minorHAnsi" w:hAnsiTheme="minorHAnsi" w:cstheme="minorHAnsi"/>
                <w:sz w:val="16"/>
                <w:szCs w:val="16"/>
              </w:rPr>
              <w:t>28/02/2028</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48E199F2" w14:textId="2E14C10B">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11DBA4AB" w14:textId="1292B7C4">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32490019" w14:textId="2A537C42">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35959FF7" w14:textId="77777777">
            <w:pPr>
              <w:spacing w:after="0"/>
              <w:jc w:val="center"/>
              <w:rPr>
                <w:rFonts w:asciiTheme="minorHAnsi" w:hAnsiTheme="minorHAnsi" w:cstheme="minorHAnsi"/>
                <w:sz w:val="16"/>
                <w:szCs w:val="16"/>
              </w:rPr>
            </w:pPr>
          </w:p>
        </w:tc>
      </w:tr>
      <w:tr w:rsidRPr="000B2FD1" w:rsidR="001F2D81" w:rsidTr="3CBE8122" w14:paraId="00B07E50"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95EA10F" w14:textId="34EB64B8">
            <w:pPr>
              <w:spacing w:after="0"/>
              <w:jc w:val="center"/>
              <w:rPr>
                <w:rFonts w:asciiTheme="minorHAnsi" w:hAnsiTheme="minorHAnsi" w:cstheme="minorHAnsi"/>
                <w:sz w:val="16"/>
                <w:szCs w:val="16"/>
              </w:rPr>
            </w:pPr>
            <w:r w:rsidRPr="000B2FD1">
              <w:rPr>
                <w:rFonts w:asciiTheme="minorHAnsi" w:hAnsiTheme="minorHAnsi" w:cstheme="minorHAnsi"/>
                <w:sz w:val="16"/>
                <w:szCs w:val="16"/>
              </w:rPr>
              <w:t>Risk Frontiers Group Pty Ltd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E558CD9" w14:textId="692ADAC3">
            <w:pPr>
              <w:spacing w:after="0"/>
              <w:jc w:val="center"/>
              <w:rPr>
                <w:rFonts w:asciiTheme="minorHAnsi" w:hAnsiTheme="minorHAnsi" w:cstheme="minorHAnsi"/>
                <w:sz w:val="16"/>
                <w:szCs w:val="16"/>
              </w:rPr>
            </w:pPr>
            <w:r w:rsidRPr="000B2FD1">
              <w:rPr>
                <w:rFonts w:asciiTheme="minorHAnsi" w:hAnsiTheme="minorHAnsi" w:cstheme="minorHAnsi"/>
                <w:sz w:val="16"/>
                <w:szCs w:val="16"/>
              </w:rPr>
              <w:t>Provision of Cyclone Catastrophe Model and live event loss estimation</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30936DA" w14:textId="18C01EB0">
            <w:pPr>
              <w:spacing w:after="0"/>
              <w:jc w:val="center"/>
              <w:rPr>
                <w:rFonts w:asciiTheme="minorHAnsi" w:hAnsiTheme="minorHAnsi" w:cstheme="minorHAnsi"/>
                <w:sz w:val="16"/>
                <w:szCs w:val="16"/>
              </w:rPr>
            </w:pPr>
            <w:r w:rsidRPr="000B2FD1">
              <w:rPr>
                <w:rFonts w:asciiTheme="minorHAnsi" w:hAnsiTheme="minorHAnsi" w:cstheme="minorHAnsi"/>
                <w:sz w:val="16"/>
                <w:szCs w:val="16"/>
              </w:rPr>
              <w:t>$763,957</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38A10C1" w14:textId="6FD87E3E">
            <w:pPr>
              <w:spacing w:after="0"/>
              <w:jc w:val="center"/>
              <w:rPr>
                <w:rFonts w:asciiTheme="minorHAnsi" w:hAnsiTheme="minorHAnsi" w:cstheme="minorHAnsi"/>
                <w:sz w:val="16"/>
                <w:szCs w:val="16"/>
              </w:rPr>
            </w:pPr>
            <w:r w:rsidRPr="000B2FD1">
              <w:rPr>
                <w:rFonts w:asciiTheme="minorHAnsi" w:hAnsiTheme="minorHAnsi" w:cstheme="minorHAnsi"/>
                <w:sz w:val="16"/>
                <w:szCs w:val="16"/>
              </w:rPr>
              <w:t>20/12/2021</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52B1817F" w14:textId="655BEE10">
            <w:pPr>
              <w:spacing w:after="0"/>
              <w:jc w:val="center"/>
              <w:rPr>
                <w:rFonts w:asciiTheme="minorHAnsi" w:hAnsiTheme="minorHAnsi" w:cstheme="minorHAnsi"/>
                <w:sz w:val="16"/>
                <w:szCs w:val="16"/>
              </w:rPr>
            </w:pPr>
            <w:r w:rsidRPr="000B2FD1">
              <w:rPr>
                <w:rFonts w:asciiTheme="minorHAnsi" w:hAnsiTheme="minorHAnsi" w:cstheme="minorHAnsi"/>
                <w:sz w:val="16"/>
                <w:szCs w:val="16"/>
              </w:rPr>
              <w:t>30/04/2026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EC1C69D" w14:textId="3ADEE2F8">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AED814C" w14:textId="493A72F1">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4864203" w14:textId="722FFB6C">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D9F3B3E" w14:textId="77777777">
            <w:pPr>
              <w:spacing w:after="0"/>
              <w:jc w:val="center"/>
              <w:rPr>
                <w:rFonts w:asciiTheme="minorHAnsi" w:hAnsiTheme="minorHAnsi" w:cstheme="minorHAnsi"/>
                <w:sz w:val="16"/>
                <w:szCs w:val="16"/>
              </w:rPr>
            </w:pPr>
          </w:p>
        </w:tc>
      </w:tr>
      <w:tr w:rsidRPr="000B2FD1" w:rsidR="001F2D81" w:rsidTr="3CBE8122" w14:paraId="5C15D83E"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3B3CC50" w14:textId="208D78F4">
            <w:pPr>
              <w:spacing w:after="0"/>
              <w:jc w:val="center"/>
              <w:rPr>
                <w:rFonts w:asciiTheme="minorHAnsi" w:hAnsiTheme="minorHAnsi" w:cstheme="minorHAnsi"/>
                <w:sz w:val="16"/>
                <w:szCs w:val="16"/>
              </w:rPr>
            </w:pPr>
            <w:r w:rsidRPr="000B2FD1">
              <w:rPr>
                <w:rFonts w:asciiTheme="minorHAnsi" w:hAnsiTheme="minorHAnsi" w:cstheme="minorHAnsi"/>
                <w:sz w:val="16"/>
                <w:szCs w:val="16"/>
              </w:rPr>
              <w:t>Risk Frontiers Group Pty Ltd</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3B1D275" w14:textId="587D313F">
            <w:pPr>
              <w:spacing w:after="0"/>
              <w:jc w:val="center"/>
              <w:rPr>
                <w:rFonts w:asciiTheme="minorHAnsi" w:hAnsiTheme="minorHAnsi" w:cstheme="minorHAnsi"/>
                <w:sz w:val="16"/>
                <w:szCs w:val="16"/>
              </w:rPr>
            </w:pPr>
            <w:r w:rsidRPr="000B2FD1">
              <w:rPr>
                <w:rFonts w:asciiTheme="minorHAnsi" w:hAnsiTheme="minorHAnsi" w:cstheme="minorHAnsi"/>
                <w:sz w:val="16"/>
                <w:szCs w:val="16"/>
              </w:rPr>
              <w:t>Geospatial Model maintenance and development</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7E3B197" w14:textId="37BBCBFC">
            <w:pPr>
              <w:spacing w:after="0"/>
              <w:jc w:val="center"/>
              <w:rPr>
                <w:rFonts w:asciiTheme="minorHAnsi" w:hAnsiTheme="minorHAnsi" w:cstheme="minorHAnsi"/>
                <w:sz w:val="16"/>
                <w:szCs w:val="16"/>
              </w:rPr>
            </w:pPr>
            <w:r w:rsidRPr="000B2FD1">
              <w:rPr>
                <w:rFonts w:asciiTheme="minorHAnsi" w:hAnsiTheme="minorHAnsi" w:cstheme="minorHAnsi"/>
                <w:sz w:val="16"/>
                <w:szCs w:val="16"/>
              </w:rPr>
              <w:t>$555,817</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520B497" w14:textId="5AD0A2A3">
            <w:pPr>
              <w:spacing w:after="0"/>
              <w:jc w:val="center"/>
              <w:rPr>
                <w:rFonts w:asciiTheme="minorHAnsi" w:hAnsiTheme="minorHAnsi" w:cstheme="minorHAnsi"/>
                <w:sz w:val="16"/>
                <w:szCs w:val="16"/>
              </w:rPr>
            </w:pPr>
            <w:r w:rsidRPr="000B2FD1">
              <w:rPr>
                <w:rFonts w:asciiTheme="minorHAnsi" w:hAnsiTheme="minorHAnsi" w:cstheme="minorHAnsi"/>
                <w:sz w:val="16"/>
                <w:szCs w:val="16"/>
              </w:rPr>
              <w:t>28/09/2020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22BCCA51" w14:textId="36220A04">
            <w:pPr>
              <w:spacing w:after="0"/>
              <w:jc w:val="center"/>
              <w:rPr>
                <w:rFonts w:asciiTheme="minorHAnsi" w:hAnsiTheme="minorHAnsi" w:cstheme="minorHAnsi"/>
                <w:sz w:val="16"/>
                <w:szCs w:val="16"/>
              </w:rPr>
            </w:pPr>
            <w:r w:rsidRPr="000B2FD1">
              <w:rPr>
                <w:rFonts w:asciiTheme="minorHAnsi" w:hAnsiTheme="minorHAnsi" w:cstheme="minorHAnsi"/>
                <w:sz w:val="16"/>
                <w:szCs w:val="16"/>
              </w:rPr>
              <w:t>28/09/2026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FAA4783" w14:textId="0206DF84">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2864E60" w14:textId="5070F373">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5796DEC" w14:textId="455A0A2A">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E7AE7A7" w14:textId="77777777">
            <w:pPr>
              <w:spacing w:after="0"/>
              <w:jc w:val="center"/>
              <w:rPr>
                <w:rFonts w:asciiTheme="minorHAnsi" w:hAnsiTheme="minorHAnsi" w:cstheme="minorHAnsi"/>
                <w:sz w:val="16"/>
                <w:szCs w:val="16"/>
              </w:rPr>
            </w:pPr>
          </w:p>
        </w:tc>
      </w:tr>
      <w:tr w:rsidRPr="000B2FD1" w:rsidR="001F2D81" w:rsidTr="3CBE8122" w14:paraId="4FA1DA80" w14:textId="77777777">
        <w:trPr>
          <w:trHeight w:val="536"/>
        </w:trPr>
        <w:tc>
          <w:tcPr>
            <w:cnfStyle w:val="000000000000" w:firstRow="0" w:lastRow="0" w:firstColumn="0" w:lastColumn="0" w:oddVBand="0" w:evenVBand="0" w:oddHBand="0" w:evenHBand="0" w:firstRowFirstColumn="0" w:firstRowLastColumn="0" w:lastRowFirstColumn="0" w:lastRowLastColumn="0"/>
            <w:tcW w:w="240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6F00513E" w14:textId="0151A6F0">
            <w:pPr>
              <w:spacing w:after="0"/>
              <w:jc w:val="center"/>
              <w:rPr>
                <w:rFonts w:asciiTheme="minorHAnsi" w:hAnsiTheme="minorHAnsi" w:cstheme="minorHAnsi"/>
                <w:sz w:val="16"/>
                <w:szCs w:val="16"/>
              </w:rPr>
            </w:pPr>
            <w:r w:rsidRPr="000B2FD1">
              <w:rPr>
                <w:rFonts w:asciiTheme="minorHAnsi" w:hAnsiTheme="minorHAnsi" w:cstheme="minorHAnsi"/>
                <w:sz w:val="16"/>
                <w:szCs w:val="16"/>
              </w:rPr>
              <w:t>Risk Management Solutions Inc</w:t>
            </w:r>
          </w:p>
        </w:tc>
        <w:tc>
          <w:tcPr>
            <w:cnfStyle w:val="000000000000" w:firstRow="0" w:lastRow="0" w:firstColumn="0" w:lastColumn="0" w:oddVBand="0" w:evenVBand="0" w:oddHBand="0" w:evenHBand="0" w:firstRowFirstColumn="0" w:firstRowLastColumn="0" w:lastRowFirstColumn="0" w:lastRowLastColumn="0"/>
            <w:tcW w:w="2160"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A39A55E" w14:textId="39BD8FA0">
            <w:pPr>
              <w:spacing w:after="0"/>
              <w:jc w:val="center"/>
              <w:rPr>
                <w:rFonts w:asciiTheme="minorHAnsi" w:hAnsiTheme="minorHAnsi" w:cstheme="minorHAnsi"/>
                <w:sz w:val="16"/>
                <w:szCs w:val="16"/>
              </w:rPr>
            </w:pPr>
            <w:r w:rsidRPr="000B2FD1">
              <w:rPr>
                <w:rFonts w:asciiTheme="minorHAnsi" w:hAnsiTheme="minorHAnsi" w:cstheme="minorHAnsi"/>
                <w:sz w:val="16"/>
                <w:szCs w:val="16"/>
              </w:rPr>
              <w:t>Wind/Cyclone Catastrophe Model and Licence</w:t>
            </w:r>
          </w:p>
        </w:tc>
        <w:tc>
          <w:tcPr>
            <w:cnfStyle w:val="000000000000" w:firstRow="0" w:lastRow="0" w:firstColumn="0" w:lastColumn="0" w:oddVBand="0" w:evenVBand="0" w:oddHBand="0" w:evenHBand="0" w:firstRowFirstColumn="0" w:firstRowLastColumn="0" w:lastRowFirstColumn="0" w:lastRowLastColumn="0"/>
            <w:tcW w:w="138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08A0302" w14:textId="659522B2">
            <w:pPr>
              <w:spacing w:after="0"/>
              <w:jc w:val="center"/>
              <w:rPr>
                <w:rFonts w:asciiTheme="minorHAnsi" w:hAnsiTheme="minorHAnsi" w:cstheme="minorHAnsi"/>
                <w:sz w:val="16"/>
                <w:szCs w:val="16"/>
              </w:rPr>
            </w:pPr>
            <w:r w:rsidRPr="000B2FD1">
              <w:rPr>
                <w:rFonts w:asciiTheme="minorHAnsi" w:hAnsiTheme="minorHAnsi" w:cstheme="minorHAnsi"/>
                <w:sz w:val="16"/>
                <w:szCs w:val="16"/>
              </w:rPr>
              <w:t>$1,365,880</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19A220F2" w14:textId="163A455C">
            <w:pPr>
              <w:spacing w:after="0"/>
              <w:jc w:val="center"/>
              <w:rPr>
                <w:rFonts w:asciiTheme="minorHAnsi" w:hAnsiTheme="minorHAnsi" w:cstheme="minorHAnsi"/>
                <w:sz w:val="16"/>
                <w:szCs w:val="16"/>
              </w:rPr>
            </w:pPr>
            <w:r w:rsidRPr="000B2FD1">
              <w:rPr>
                <w:rFonts w:asciiTheme="minorHAnsi" w:hAnsiTheme="minorHAnsi" w:cstheme="minorHAnsi"/>
                <w:sz w:val="16"/>
                <w:szCs w:val="16"/>
              </w:rPr>
              <w:t>16/12/2021</w:t>
            </w:r>
          </w:p>
        </w:tc>
        <w:tc>
          <w:tcPr>
            <w:cnfStyle w:val="000000000000" w:firstRow="0" w:lastRow="0" w:firstColumn="0" w:lastColumn="0" w:oddVBand="0" w:evenVBand="0" w:oddHBand="0" w:evenHBand="0" w:firstRowFirstColumn="0" w:firstRowLastColumn="0" w:lastRowFirstColumn="0" w:lastRowLastColumn="0"/>
            <w:tcW w:w="1134"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BD6A6BF" w14:textId="55074C50">
            <w:pPr>
              <w:spacing w:after="0"/>
              <w:jc w:val="center"/>
              <w:rPr>
                <w:rFonts w:asciiTheme="minorHAnsi" w:hAnsiTheme="minorHAnsi" w:cstheme="minorHAnsi"/>
                <w:sz w:val="16"/>
                <w:szCs w:val="16"/>
              </w:rPr>
            </w:pPr>
            <w:r w:rsidRPr="000B2FD1">
              <w:rPr>
                <w:rFonts w:asciiTheme="minorHAnsi" w:hAnsiTheme="minorHAnsi" w:cstheme="minorHAnsi"/>
                <w:sz w:val="16"/>
                <w:szCs w:val="16"/>
              </w:rPr>
              <w:t>30/04/2026</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74C7EE7C" w14:textId="7EEC4146">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35150A0D" w14:textId="0086D850">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032F6A12" w14:textId="3A04852A">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Borders>
              <w:top w:val="single" w:color="595959" w:themeColor="text1" w:themeTint="A6" w:sz="2" w:space="0"/>
              <w:left w:val="single" w:color="595959" w:themeColor="text1" w:themeTint="A6" w:sz="2" w:space="0"/>
              <w:bottom w:val="single" w:color="595959" w:themeColor="text1" w:themeTint="A6" w:sz="2" w:space="0"/>
              <w:right w:val="single" w:color="595959" w:themeColor="text1" w:themeTint="A6" w:sz="2" w:space="0"/>
            </w:tcBorders>
            <w:tcMar/>
            <w:vAlign w:val="center"/>
          </w:tcPr>
          <w:p w:rsidRPr="000B2FD1" w:rsidR="000B2FD1" w:rsidP="00181E26" w:rsidRDefault="000B2FD1" w14:paraId="4D04E3BE" w14:textId="77777777">
            <w:pPr>
              <w:spacing w:after="0"/>
              <w:jc w:val="center"/>
              <w:rPr>
                <w:rFonts w:asciiTheme="minorHAnsi" w:hAnsiTheme="minorHAnsi" w:cstheme="minorHAnsi"/>
                <w:sz w:val="16"/>
                <w:szCs w:val="16"/>
              </w:rPr>
            </w:pPr>
          </w:p>
        </w:tc>
      </w:tr>
      <w:tr w:rsidRPr="000B2FD1" w:rsidR="001F2D81" w:rsidTr="3CBE8122" w14:paraId="1270F59D" w14:textId="77777777">
        <w:trPr>
          <w:trHeight w:val="517"/>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2B03B9D4" w14:textId="655D847B">
            <w:pPr>
              <w:spacing w:after="0"/>
              <w:jc w:val="center"/>
              <w:rPr>
                <w:rFonts w:asciiTheme="minorHAnsi" w:hAnsiTheme="minorHAnsi" w:cstheme="minorHAnsi"/>
                <w:sz w:val="16"/>
                <w:szCs w:val="16"/>
              </w:rPr>
            </w:pPr>
            <w:r w:rsidRPr="000B2FD1">
              <w:rPr>
                <w:rFonts w:asciiTheme="minorHAnsi" w:hAnsiTheme="minorHAnsi" w:cstheme="minorHAnsi"/>
                <w:sz w:val="16"/>
                <w:szCs w:val="16"/>
              </w:rPr>
              <w:t>Safetrac Pty Limited</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48FCC3E6" w14:textId="37427006">
            <w:pPr>
              <w:spacing w:after="0"/>
              <w:jc w:val="center"/>
              <w:rPr>
                <w:rFonts w:asciiTheme="minorHAnsi" w:hAnsiTheme="minorHAnsi" w:cstheme="minorHAnsi"/>
                <w:sz w:val="16"/>
                <w:szCs w:val="16"/>
              </w:rPr>
            </w:pPr>
            <w:r w:rsidRPr="000B2FD1">
              <w:rPr>
                <w:rFonts w:asciiTheme="minorHAnsi" w:hAnsiTheme="minorHAnsi" w:cstheme="minorHAnsi"/>
                <w:sz w:val="16"/>
                <w:szCs w:val="16"/>
              </w:rPr>
              <w:t>Compliance Training Platform</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23F41CC8" w14:textId="79B6BDDD">
            <w:pPr>
              <w:spacing w:after="0"/>
              <w:jc w:val="center"/>
              <w:rPr>
                <w:rFonts w:asciiTheme="minorHAnsi" w:hAnsiTheme="minorHAnsi" w:cstheme="minorHAnsi"/>
                <w:sz w:val="16"/>
                <w:szCs w:val="16"/>
              </w:rPr>
            </w:pPr>
            <w:r w:rsidRPr="000B2FD1">
              <w:rPr>
                <w:rFonts w:asciiTheme="minorHAnsi" w:hAnsiTheme="minorHAnsi" w:cstheme="minorHAnsi"/>
                <w:sz w:val="16"/>
                <w:szCs w:val="16"/>
              </w:rPr>
              <w:t>$116,319</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6700F068" w14:textId="503B1973">
            <w:pPr>
              <w:spacing w:after="0"/>
              <w:jc w:val="center"/>
              <w:rPr>
                <w:rFonts w:asciiTheme="minorHAnsi" w:hAnsiTheme="minorHAnsi" w:cstheme="minorHAnsi"/>
                <w:sz w:val="16"/>
                <w:szCs w:val="16"/>
              </w:rPr>
            </w:pPr>
            <w:r w:rsidRPr="000B2FD1">
              <w:rPr>
                <w:rFonts w:asciiTheme="minorHAnsi" w:hAnsiTheme="minorHAnsi" w:cstheme="minorHAnsi"/>
                <w:sz w:val="16"/>
                <w:szCs w:val="16"/>
              </w:rPr>
              <w:t>28/01/2024</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2A13B820" w14:textId="3475F0C7">
            <w:pPr>
              <w:spacing w:after="0"/>
              <w:jc w:val="center"/>
              <w:rPr>
                <w:rFonts w:asciiTheme="minorHAnsi" w:hAnsiTheme="minorHAnsi" w:cstheme="minorHAnsi"/>
                <w:sz w:val="16"/>
                <w:szCs w:val="16"/>
              </w:rPr>
            </w:pPr>
            <w:r w:rsidRPr="000B2FD1">
              <w:rPr>
                <w:rFonts w:asciiTheme="minorHAnsi" w:hAnsiTheme="minorHAnsi" w:cstheme="minorHAnsi"/>
                <w:sz w:val="16"/>
                <w:szCs w:val="16"/>
              </w:rPr>
              <w:t>27/01/2027</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518B5E25" w14:textId="1EBEFA3D">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6AA785F5" w14:textId="58E45F7D">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37CB0403" w14:textId="6E0D8AAD">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0265B22C" w14:textId="77777777">
            <w:pPr>
              <w:spacing w:after="0"/>
              <w:jc w:val="center"/>
              <w:rPr>
                <w:rFonts w:asciiTheme="minorHAnsi" w:hAnsiTheme="minorHAnsi" w:cstheme="minorHAnsi"/>
                <w:sz w:val="16"/>
                <w:szCs w:val="16"/>
              </w:rPr>
            </w:pPr>
          </w:p>
        </w:tc>
      </w:tr>
      <w:tr w:rsidRPr="000B2FD1" w:rsidR="001F2D81" w:rsidTr="3CBE8122" w14:paraId="167787F6" w14:textId="77777777">
        <w:trPr>
          <w:trHeight w:val="517"/>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128B4149" w14:textId="1A1597CE">
            <w:pPr>
              <w:spacing w:after="0"/>
              <w:jc w:val="center"/>
              <w:rPr>
                <w:rFonts w:asciiTheme="minorHAnsi" w:hAnsiTheme="minorHAnsi" w:cstheme="minorHAnsi"/>
                <w:sz w:val="16"/>
                <w:szCs w:val="16"/>
              </w:rPr>
            </w:pPr>
            <w:proofErr w:type="spellStart"/>
            <w:r w:rsidRPr="000B2FD1">
              <w:rPr>
                <w:rFonts w:asciiTheme="minorHAnsi" w:hAnsiTheme="minorHAnsi" w:cstheme="minorHAnsi"/>
                <w:color w:val="000000"/>
                <w:sz w:val="16"/>
                <w:szCs w:val="16"/>
              </w:rPr>
              <w:lastRenderedPageBreak/>
              <w:t>Sefiani</w:t>
            </w:r>
            <w:proofErr w:type="spellEnd"/>
            <w:r w:rsidRPr="000B2FD1">
              <w:rPr>
                <w:rFonts w:asciiTheme="minorHAnsi" w:hAnsiTheme="minorHAnsi" w:cstheme="minorHAnsi"/>
                <w:color w:val="000000"/>
                <w:sz w:val="16"/>
                <w:szCs w:val="16"/>
              </w:rPr>
              <w:t xml:space="preserve"> Communications Group Pty Ltd</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03544F50" w14:textId="062CC60F">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Stakeholder engagement and communications support</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54734F9B" w14:textId="4686F0CC">
            <w:pPr>
              <w:spacing w:after="0"/>
              <w:jc w:val="center"/>
              <w:rPr>
                <w:rFonts w:asciiTheme="minorHAnsi" w:hAnsiTheme="minorHAnsi" w:cstheme="minorHAnsi"/>
                <w:sz w:val="16"/>
                <w:szCs w:val="16"/>
              </w:rPr>
            </w:pPr>
            <w:r w:rsidRPr="000B2FD1">
              <w:rPr>
                <w:rFonts w:asciiTheme="minorHAnsi" w:hAnsiTheme="minorHAnsi" w:cstheme="minorHAnsi"/>
                <w:sz w:val="16"/>
                <w:szCs w:val="16"/>
              </w:rPr>
              <w:t>$306,306</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66C1D935" w14:textId="7D852DB8">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11/10/2023</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35B6A650" w14:textId="6FBDED3E">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10/10/2026</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3B171FA8" w14:textId="08BD23AA">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01264CA6" w14:textId="40B72F6C">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35571CE6" w14:textId="646A2033">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N</w:t>
            </w: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69FC7DEB" w14:textId="77777777">
            <w:pPr>
              <w:spacing w:after="0"/>
              <w:jc w:val="center"/>
              <w:rPr>
                <w:rFonts w:asciiTheme="minorHAnsi" w:hAnsiTheme="minorHAnsi" w:cstheme="minorHAnsi"/>
                <w:sz w:val="16"/>
                <w:szCs w:val="16"/>
              </w:rPr>
            </w:pPr>
          </w:p>
        </w:tc>
      </w:tr>
      <w:tr w:rsidRPr="000B2FD1" w:rsidR="001F2D81" w:rsidTr="3CBE8122" w14:paraId="2B2F2CD1" w14:textId="77777777">
        <w:trPr>
          <w:trHeight w:val="517"/>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1DD7A78B" w14:textId="0F86D30E">
            <w:pPr>
              <w:spacing w:after="0"/>
              <w:jc w:val="center"/>
              <w:rPr>
                <w:rFonts w:asciiTheme="minorHAnsi" w:hAnsiTheme="minorHAnsi" w:cstheme="minorHAnsi"/>
                <w:sz w:val="16"/>
                <w:szCs w:val="16"/>
              </w:rPr>
            </w:pPr>
            <w:r w:rsidRPr="000B2FD1">
              <w:rPr>
                <w:rFonts w:asciiTheme="minorHAnsi" w:hAnsiTheme="minorHAnsi" w:cstheme="minorHAnsi"/>
                <w:sz w:val="16"/>
                <w:szCs w:val="16"/>
              </w:rPr>
              <w:t>Taylor Fry Pty Ltd</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754341E1" w14:textId="48001D69">
            <w:pPr>
              <w:spacing w:after="0"/>
              <w:jc w:val="center"/>
              <w:rPr>
                <w:rFonts w:asciiTheme="minorHAnsi" w:hAnsiTheme="minorHAnsi" w:cstheme="minorHAnsi"/>
                <w:sz w:val="16"/>
                <w:szCs w:val="16"/>
              </w:rPr>
            </w:pPr>
            <w:r w:rsidRPr="000B2FD1">
              <w:rPr>
                <w:rFonts w:asciiTheme="minorHAnsi" w:hAnsiTheme="minorHAnsi" w:cstheme="minorHAnsi"/>
                <w:sz w:val="16"/>
                <w:szCs w:val="16"/>
              </w:rPr>
              <w:t>Reserving Actuary consultancy services</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30435265" w14:textId="711333A9">
            <w:pPr>
              <w:spacing w:after="0"/>
              <w:jc w:val="center"/>
              <w:rPr>
                <w:rFonts w:asciiTheme="minorHAnsi" w:hAnsiTheme="minorHAnsi" w:cstheme="minorHAnsi"/>
                <w:sz w:val="16"/>
                <w:szCs w:val="16"/>
              </w:rPr>
            </w:pPr>
            <w:r w:rsidRPr="000B2FD1">
              <w:rPr>
                <w:rFonts w:asciiTheme="minorHAnsi" w:hAnsiTheme="minorHAnsi" w:cstheme="minorHAnsi"/>
                <w:sz w:val="16"/>
                <w:szCs w:val="16"/>
              </w:rPr>
              <w:t>$343,688</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21BCB7B2" w14:textId="26088033">
            <w:pPr>
              <w:spacing w:after="0"/>
              <w:jc w:val="center"/>
              <w:rPr>
                <w:rFonts w:asciiTheme="minorHAnsi" w:hAnsiTheme="minorHAnsi" w:cstheme="minorHAnsi"/>
                <w:sz w:val="16"/>
                <w:szCs w:val="16"/>
              </w:rPr>
            </w:pPr>
            <w:r w:rsidRPr="000B2FD1">
              <w:rPr>
                <w:rFonts w:asciiTheme="minorHAnsi" w:hAnsiTheme="minorHAnsi" w:cstheme="minorHAnsi"/>
                <w:sz w:val="16"/>
                <w:szCs w:val="16"/>
              </w:rPr>
              <w:t>1/01/2023</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5FDFFAAF" w14:textId="1F534EFD">
            <w:pPr>
              <w:spacing w:after="0"/>
              <w:jc w:val="center"/>
              <w:rPr>
                <w:rFonts w:asciiTheme="minorHAnsi" w:hAnsiTheme="minorHAnsi" w:cstheme="minorHAnsi"/>
                <w:sz w:val="16"/>
                <w:szCs w:val="16"/>
              </w:rPr>
            </w:pPr>
            <w:r w:rsidRPr="000B2FD1">
              <w:rPr>
                <w:rFonts w:asciiTheme="minorHAnsi" w:hAnsiTheme="minorHAnsi" w:cstheme="minorHAnsi"/>
                <w:sz w:val="16"/>
                <w:szCs w:val="16"/>
              </w:rPr>
              <w:t>31/12/2026</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2EA0EF4E" w14:textId="4A88D19C">
            <w:pPr>
              <w:spacing w:after="0"/>
              <w:jc w:val="center"/>
              <w:rPr>
                <w:rFonts w:asciiTheme="minorHAnsi" w:hAnsiTheme="minorHAnsi" w:cstheme="minorHAnsi"/>
                <w:sz w:val="16"/>
                <w:szCs w:val="16"/>
              </w:rPr>
            </w:pPr>
            <w:r w:rsidRPr="000B2FD1">
              <w:rPr>
                <w:rFonts w:asciiTheme="minorHAnsi" w:hAnsiTheme="minorHAnsi" w:cstheme="minorHAnsi"/>
                <w:sz w:val="16"/>
                <w:szCs w:val="16"/>
              </w:rPr>
              <w:t>N</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6F09541B" w14:textId="34F0FDCE">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53EC88AB" w14:textId="1C4594CA">
            <w:pPr>
              <w:spacing w:after="0"/>
              <w:jc w:val="center"/>
              <w:rPr>
                <w:rFonts w:asciiTheme="minorHAnsi" w:hAnsiTheme="minorHAnsi" w:cstheme="minorHAnsi"/>
                <w:sz w:val="16"/>
                <w:szCs w:val="16"/>
              </w:rPr>
            </w:pP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3443E183" w14:textId="77777777">
            <w:pPr>
              <w:spacing w:after="0"/>
              <w:jc w:val="center"/>
              <w:rPr>
                <w:rFonts w:asciiTheme="minorHAnsi" w:hAnsiTheme="minorHAnsi" w:cstheme="minorHAnsi"/>
                <w:sz w:val="16"/>
                <w:szCs w:val="16"/>
              </w:rPr>
            </w:pPr>
          </w:p>
        </w:tc>
      </w:tr>
      <w:tr w:rsidRPr="000B2FD1" w:rsidR="001F2D81" w:rsidTr="3CBE8122" w14:paraId="084D1604" w14:textId="77777777">
        <w:trPr>
          <w:trHeight w:val="517"/>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75388FF9" w14:textId="51421FDF">
            <w:pPr>
              <w:spacing w:after="0"/>
              <w:jc w:val="center"/>
              <w:rPr>
                <w:rFonts w:asciiTheme="minorHAnsi" w:hAnsiTheme="minorHAnsi" w:cstheme="minorHAnsi"/>
                <w:sz w:val="16"/>
                <w:szCs w:val="16"/>
              </w:rPr>
            </w:pPr>
            <w:r w:rsidRPr="000B2FD1">
              <w:rPr>
                <w:rFonts w:asciiTheme="minorHAnsi" w:hAnsiTheme="minorHAnsi" w:cstheme="minorHAnsi"/>
                <w:sz w:val="16"/>
                <w:szCs w:val="16"/>
              </w:rPr>
              <w:t>The University of Queensland</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15F82F0F" w14:textId="166BD8AF">
            <w:pPr>
              <w:spacing w:after="0"/>
              <w:jc w:val="center"/>
              <w:rPr>
                <w:rFonts w:asciiTheme="minorHAnsi" w:hAnsiTheme="minorHAnsi" w:cstheme="minorHAnsi"/>
                <w:sz w:val="16"/>
                <w:szCs w:val="16"/>
              </w:rPr>
            </w:pPr>
            <w:r w:rsidRPr="000B2FD1">
              <w:rPr>
                <w:rFonts w:asciiTheme="minorHAnsi" w:hAnsiTheme="minorHAnsi" w:cstheme="minorHAnsi"/>
                <w:sz w:val="16"/>
                <w:szCs w:val="16"/>
              </w:rPr>
              <w:t>Cyclone Resilience research</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6D31FFA1" w14:textId="20407880">
            <w:pPr>
              <w:spacing w:after="0"/>
              <w:jc w:val="center"/>
              <w:rPr>
                <w:rFonts w:asciiTheme="minorHAnsi" w:hAnsiTheme="minorHAnsi" w:cstheme="minorHAnsi"/>
                <w:sz w:val="16"/>
                <w:szCs w:val="16"/>
              </w:rPr>
            </w:pPr>
            <w:r w:rsidRPr="000B2FD1">
              <w:rPr>
                <w:rFonts w:asciiTheme="minorHAnsi" w:hAnsiTheme="minorHAnsi" w:cstheme="minorHAnsi"/>
                <w:sz w:val="16"/>
                <w:szCs w:val="16"/>
              </w:rPr>
              <w:t>$495,000</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3228B1A2" w14:textId="27A4D7FD">
            <w:pPr>
              <w:spacing w:after="0"/>
              <w:jc w:val="center"/>
              <w:rPr>
                <w:rFonts w:asciiTheme="minorHAnsi" w:hAnsiTheme="minorHAnsi" w:cstheme="minorHAnsi"/>
                <w:sz w:val="16"/>
                <w:szCs w:val="16"/>
              </w:rPr>
            </w:pPr>
            <w:r w:rsidRPr="000B2FD1">
              <w:rPr>
                <w:rFonts w:asciiTheme="minorHAnsi" w:hAnsiTheme="minorHAnsi" w:cstheme="minorHAnsi"/>
                <w:sz w:val="16"/>
                <w:szCs w:val="16"/>
              </w:rPr>
              <w:t>9/09/2024</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5E336E4A" w14:textId="40C2C849">
            <w:pPr>
              <w:spacing w:after="0"/>
              <w:jc w:val="center"/>
              <w:rPr>
                <w:rFonts w:asciiTheme="minorHAnsi" w:hAnsiTheme="minorHAnsi" w:cstheme="minorHAnsi"/>
                <w:sz w:val="16"/>
                <w:szCs w:val="16"/>
              </w:rPr>
            </w:pPr>
            <w:r w:rsidRPr="000B2FD1">
              <w:rPr>
                <w:rFonts w:asciiTheme="minorHAnsi" w:hAnsiTheme="minorHAnsi" w:cstheme="minorHAnsi"/>
                <w:sz w:val="16"/>
                <w:szCs w:val="16"/>
              </w:rPr>
              <w:t>9/09/2027</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761AEFEF" w14:textId="5969040F">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0273A8FA" w14:textId="656FD904">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2A2629C2" w14:textId="123D7B6E">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151CAE08" w14:textId="48135A56">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tr w:rsidRPr="000B2FD1" w:rsidR="001F2D81" w:rsidTr="3CBE8122" w14:paraId="324C84F6" w14:textId="77777777">
        <w:trPr>
          <w:trHeight w:val="517"/>
        </w:trPr>
        <w:tc>
          <w:tcPr>
            <w:cnfStyle w:val="000000000000" w:firstRow="0" w:lastRow="0" w:firstColumn="0" w:lastColumn="0" w:oddVBand="0" w:evenVBand="0" w:oddHBand="0" w:evenHBand="0" w:firstRowFirstColumn="0" w:firstRowLastColumn="0" w:lastRowFirstColumn="0" w:lastRowLastColumn="0"/>
            <w:tcW w:w="2407" w:type="dxa"/>
            <w:tcMar/>
            <w:vAlign w:val="center"/>
          </w:tcPr>
          <w:p w:rsidRPr="000B2FD1" w:rsidR="000B2FD1" w:rsidP="00181E26" w:rsidRDefault="000B2FD1" w14:paraId="26DB8AF8" w14:textId="5D609E75">
            <w:pPr>
              <w:spacing w:after="0"/>
              <w:jc w:val="center"/>
              <w:rPr>
                <w:rFonts w:asciiTheme="minorHAnsi" w:hAnsiTheme="minorHAnsi" w:cstheme="minorHAnsi"/>
                <w:sz w:val="16"/>
                <w:szCs w:val="16"/>
              </w:rPr>
            </w:pPr>
            <w:r w:rsidRPr="000B2FD1">
              <w:rPr>
                <w:rFonts w:asciiTheme="minorHAnsi" w:hAnsiTheme="minorHAnsi" w:cstheme="minorHAnsi"/>
                <w:sz w:val="16"/>
                <w:szCs w:val="16"/>
              </w:rPr>
              <w:t>Trillium Software Pty Limited</w:t>
            </w:r>
          </w:p>
        </w:tc>
        <w:tc>
          <w:tcPr>
            <w:cnfStyle w:val="000000000000" w:firstRow="0" w:lastRow="0" w:firstColumn="0" w:lastColumn="0" w:oddVBand="0" w:evenVBand="0" w:oddHBand="0" w:evenHBand="0" w:firstRowFirstColumn="0" w:firstRowLastColumn="0" w:lastRowFirstColumn="0" w:lastRowLastColumn="0"/>
            <w:tcW w:w="2160" w:type="dxa"/>
            <w:tcMar/>
            <w:vAlign w:val="center"/>
          </w:tcPr>
          <w:p w:rsidRPr="000B2FD1" w:rsidR="000B2FD1" w:rsidP="00181E26" w:rsidRDefault="000B2FD1" w14:paraId="4F6F2568" w14:textId="5CB8F92F">
            <w:pPr>
              <w:spacing w:after="0"/>
              <w:jc w:val="center"/>
              <w:rPr>
                <w:rFonts w:asciiTheme="minorHAnsi" w:hAnsiTheme="minorHAnsi" w:cstheme="minorHAnsi"/>
                <w:sz w:val="16"/>
                <w:szCs w:val="16"/>
              </w:rPr>
            </w:pPr>
            <w:proofErr w:type="spellStart"/>
            <w:r w:rsidRPr="000B2FD1">
              <w:rPr>
                <w:rFonts w:asciiTheme="minorHAnsi" w:hAnsiTheme="minorHAnsi" w:cstheme="minorHAnsi"/>
                <w:sz w:val="16"/>
                <w:szCs w:val="16"/>
              </w:rPr>
              <w:t>Geovision</w:t>
            </w:r>
            <w:proofErr w:type="spellEnd"/>
            <w:r w:rsidRPr="000B2FD1">
              <w:rPr>
                <w:rFonts w:asciiTheme="minorHAnsi" w:hAnsiTheme="minorHAnsi" w:cstheme="minorHAnsi"/>
                <w:sz w:val="16"/>
                <w:szCs w:val="16"/>
              </w:rPr>
              <w:t xml:space="preserve"> 3D data</w:t>
            </w:r>
          </w:p>
        </w:tc>
        <w:tc>
          <w:tcPr>
            <w:cnfStyle w:val="000000000000" w:firstRow="0" w:lastRow="0" w:firstColumn="0" w:lastColumn="0" w:oddVBand="0" w:evenVBand="0" w:oddHBand="0" w:evenHBand="0" w:firstRowFirstColumn="0" w:firstRowLastColumn="0" w:lastRowFirstColumn="0" w:lastRowLastColumn="0"/>
            <w:tcW w:w="1384" w:type="dxa"/>
            <w:tcMar/>
            <w:vAlign w:val="center"/>
          </w:tcPr>
          <w:p w:rsidRPr="000B2FD1" w:rsidR="000B2FD1" w:rsidP="00181E26" w:rsidRDefault="000B2FD1" w14:paraId="75FAF466" w14:textId="0C6B93FD">
            <w:pPr>
              <w:spacing w:after="0"/>
              <w:jc w:val="center"/>
              <w:rPr>
                <w:rFonts w:asciiTheme="minorHAnsi" w:hAnsiTheme="minorHAnsi" w:cstheme="minorHAnsi"/>
                <w:sz w:val="16"/>
                <w:szCs w:val="16"/>
              </w:rPr>
            </w:pPr>
            <w:r w:rsidRPr="000B2FD1">
              <w:rPr>
                <w:rFonts w:asciiTheme="minorHAnsi" w:hAnsiTheme="minorHAnsi" w:cstheme="minorHAnsi"/>
                <w:sz w:val="16"/>
                <w:szCs w:val="16"/>
              </w:rPr>
              <w:t>$231,000</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377EE34B" w14:textId="5ABE4522">
            <w:pPr>
              <w:spacing w:after="0"/>
              <w:jc w:val="center"/>
              <w:rPr>
                <w:rFonts w:asciiTheme="minorHAnsi" w:hAnsiTheme="minorHAnsi" w:cstheme="minorHAnsi"/>
                <w:sz w:val="16"/>
                <w:szCs w:val="16"/>
              </w:rPr>
            </w:pPr>
            <w:r w:rsidRPr="000B2FD1">
              <w:rPr>
                <w:rFonts w:asciiTheme="minorHAnsi" w:hAnsiTheme="minorHAnsi" w:cstheme="minorHAnsi"/>
                <w:sz w:val="16"/>
                <w:szCs w:val="16"/>
              </w:rPr>
              <w:t>30/09/2020</w:t>
            </w:r>
          </w:p>
        </w:tc>
        <w:tc>
          <w:tcPr>
            <w:cnfStyle w:val="000000000000" w:firstRow="0" w:lastRow="0" w:firstColumn="0" w:lastColumn="0" w:oddVBand="0" w:evenVBand="0" w:oddHBand="0" w:evenHBand="0" w:firstRowFirstColumn="0" w:firstRowLastColumn="0" w:lastRowFirstColumn="0" w:lastRowLastColumn="0"/>
            <w:tcW w:w="1134" w:type="dxa"/>
            <w:tcMar/>
            <w:vAlign w:val="center"/>
          </w:tcPr>
          <w:p w:rsidRPr="000B2FD1" w:rsidR="000B2FD1" w:rsidP="00181E26" w:rsidRDefault="000B2FD1" w14:paraId="19E28000" w14:textId="4F8F2CD1">
            <w:pPr>
              <w:spacing w:after="0"/>
              <w:jc w:val="center"/>
              <w:rPr>
                <w:rFonts w:asciiTheme="minorHAnsi" w:hAnsiTheme="minorHAnsi" w:cstheme="minorHAnsi"/>
                <w:sz w:val="16"/>
                <w:szCs w:val="16"/>
              </w:rPr>
            </w:pPr>
            <w:r w:rsidRPr="000B2FD1">
              <w:rPr>
                <w:rFonts w:asciiTheme="minorHAnsi" w:hAnsiTheme="minorHAnsi" w:cstheme="minorHAnsi"/>
                <w:sz w:val="16"/>
                <w:szCs w:val="16"/>
              </w:rPr>
              <w:t>30/09/2026</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21554BFB" w14:textId="05893262">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18" w:type="dxa"/>
            <w:tcMar/>
            <w:vAlign w:val="center"/>
          </w:tcPr>
          <w:p w:rsidRPr="000B2FD1" w:rsidR="000B2FD1" w:rsidP="00181E26" w:rsidRDefault="000B2FD1" w14:paraId="605096B3" w14:textId="737F9F25">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Commercial prudence</w:t>
            </w:r>
          </w:p>
        </w:tc>
        <w:tc>
          <w:tcPr>
            <w:cnfStyle w:val="000000000000" w:firstRow="0" w:lastRow="0" w:firstColumn="0" w:lastColumn="0" w:oddVBand="0" w:evenVBand="0" w:oddHBand="0" w:evenHBand="0" w:firstRowFirstColumn="0" w:firstRowLastColumn="0" w:lastRowFirstColumn="0" w:lastRowLastColumn="0"/>
            <w:tcW w:w="1417" w:type="dxa"/>
            <w:tcMar/>
            <w:vAlign w:val="center"/>
          </w:tcPr>
          <w:p w:rsidRPr="000B2FD1" w:rsidR="000B2FD1" w:rsidP="00181E26" w:rsidRDefault="000B2FD1" w14:paraId="0EB24BEA" w14:textId="37DBFB8E">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Y</w:t>
            </w:r>
          </w:p>
        </w:tc>
        <w:tc>
          <w:tcPr>
            <w:cnfStyle w:val="000000000000" w:firstRow="0" w:lastRow="0" w:firstColumn="0" w:lastColumn="0" w:oddVBand="0" w:evenVBand="0" w:oddHBand="0" w:evenHBand="0" w:firstRowFirstColumn="0" w:firstRowLastColumn="0" w:lastRowFirstColumn="0" w:lastRowLastColumn="0"/>
            <w:tcW w:w="1421" w:type="dxa"/>
            <w:tcMar/>
            <w:vAlign w:val="center"/>
          </w:tcPr>
          <w:p w:rsidRPr="000B2FD1" w:rsidR="000B2FD1" w:rsidP="00181E26" w:rsidRDefault="000B2FD1" w14:paraId="6916FF49" w14:textId="0E73852B">
            <w:pPr>
              <w:spacing w:after="0"/>
              <w:jc w:val="center"/>
              <w:rPr>
                <w:rFonts w:asciiTheme="minorHAnsi" w:hAnsiTheme="minorHAnsi" w:cstheme="minorHAnsi"/>
                <w:sz w:val="16"/>
                <w:szCs w:val="16"/>
              </w:rPr>
            </w:pPr>
            <w:r w:rsidRPr="000B2FD1">
              <w:rPr>
                <w:rFonts w:asciiTheme="minorHAnsi" w:hAnsiTheme="minorHAnsi" w:cstheme="minorHAnsi"/>
                <w:color w:val="000000"/>
                <w:sz w:val="16"/>
                <w:szCs w:val="16"/>
              </w:rPr>
              <w:t>Sensitive nature of subject matter</w:t>
            </w:r>
          </w:p>
        </w:tc>
      </w:tr>
      <w:bookmarkEnd w:id="0"/>
    </w:tbl>
    <w:p w:rsidR="000D763B" w:rsidP="00181E26" w:rsidRDefault="000D763B" w14:paraId="5192B436" w14:textId="77777777">
      <w:pPr>
        <w:spacing w:after="0"/>
        <w:jc w:val="center"/>
      </w:pPr>
    </w:p>
    <w:p w:rsidRPr="00BF6FF0" w:rsidR="00472BAA" w:rsidP="00472BAA" w:rsidRDefault="00472BAA" w14:paraId="5192B437" w14:textId="562B654E">
      <w:pPr>
        <w:spacing w:after="0"/>
        <w:rPr>
          <w:sz w:val="20"/>
        </w:rPr>
      </w:pPr>
      <w:r w:rsidRPr="00BF6FF0">
        <w:rPr>
          <w:b/>
          <w:sz w:val="20"/>
        </w:rPr>
        <w:t>Estimated cost of complying with this Order:</w:t>
      </w:r>
      <w:r w:rsidRPr="00BF6FF0">
        <w:rPr>
          <w:sz w:val="20"/>
        </w:rPr>
        <w:t xml:space="preserve"> </w:t>
      </w:r>
      <w:r w:rsidR="008C536D">
        <w:rPr>
          <w:sz w:val="20"/>
        </w:rPr>
        <w:t>$2,000</w:t>
      </w:r>
    </w:p>
    <w:p w:rsidRPr="00BF6FF0" w:rsidR="00472BAA" w:rsidP="00472BAA" w:rsidRDefault="00472BAA" w14:paraId="5192B438" w14:textId="77777777">
      <w:pPr>
        <w:spacing w:after="0"/>
        <w:rPr>
          <w:sz w:val="20"/>
        </w:rPr>
      </w:pPr>
    </w:p>
    <w:p w:rsidRPr="00BF6FF0" w:rsidR="00953821" w:rsidP="00472BAA" w:rsidRDefault="002E182B" w14:paraId="5192B439" w14:textId="45E94EDC">
      <w:pPr>
        <w:spacing w:after="0"/>
        <w:rPr>
          <w:sz w:val="20"/>
        </w:rPr>
      </w:pPr>
      <w:r>
        <w:rPr>
          <w:sz w:val="20"/>
        </w:rPr>
        <w:t>Basis of method used to estimate the cost: Salary costs for staff time on data collection, management and administrative support relating to the production of the Senate Order and costs for obtaining relevant advice</w:t>
      </w:r>
      <w:r w:rsidRPr="00BF6FF0" w:rsidR="00472BAA">
        <w:rPr>
          <w:sz w:val="20"/>
        </w:rPr>
        <w:t>.</w:t>
      </w:r>
    </w:p>
    <w:p w:rsidRPr="00BF6FF0" w:rsidR="00B84EC7" w:rsidP="00472BAA" w:rsidRDefault="00B84EC7" w14:paraId="5192B43A" w14:textId="77777777">
      <w:pPr>
        <w:spacing w:after="0"/>
        <w:rPr>
          <w:sz w:val="20"/>
        </w:rPr>
      </w:pPr>
    </w:p>
    <w:p w:rsidRPr="00BF6FF0" w:rsidR="00B84EC7" w:rsidP="00472BAA" w:rsidRDefault="00B84EC7" w14:paraId="5192B43B" w14:textId="77777777">
      <w:pPr>
        <w:spacing w:after="0"/>
        <w:rPr>
          <w:sz w:val="20"/>
        </w:rPr>
      </w:pPr>
      <w:r w:rsidRPr="00BF6FF0">
        <w:rPr>
          <w:sz w:val="20"/>
        </w:rPr>
        <w:t>I confirm that the contracts listed above do not contain any inappropriate confidentiality provisions</w:t>
      </w:r>
      <w:r w:rsidRPr="00BF6FF0" w:rsidR="007543E9">
        <w:rPr>
          <w:sz w:val="20"/>
        </w:rPr>
        <w:t>.</w:t>
      </w:r>
    </w:p>
    <w:p w:rsidR="00BF6FF0" w:rsidP="00472BAA" w:rsidRDefault="00BF6FF0" w14:paraId="27A3A23E" w14:textId="77777777">
      <w:pPr>
        <w:spacing w:after="0"/>
        <w:rPr>
          <w:b/>
          <w:sz w:val="20"/>
        </w:rPr>
      </w:pPr>
    </w:p>
    <w:p w:rsidRPr="00BF6FF0" w:rsidR="00B84EC7" w:rsidP="00472BAA" w:rsidRDefault="00EA296D" w14:paraId="5192B440" w14:textId="5F785D64">
      <w:pPr>
        <w:spacing w:after="0"/>
        <w:rPr>
          <w:b/>
          <w:sz w:val="20"/>
        </w:rPr>
      </w:pPr>
      <w:r w:rsidRPr="00BF6FF0">
        <w:rPr>
          <w:b/>
          <w:sz w:val="20"/>
        </w:rPr>
        <w:t>Signature supplied</w:t>
      </w:r>
    </w:p>
    <w:p w:rsidRPr="00BF6FF0" w:rsidR="00B84EC7" w:rsidP="00472BAA" w:rsidRDefault="00B84EC7" w14:paraId="5192B441" w14:textId="77777777">
      <w:pPr>
        <w:spacing w:after="0"/>
        <w:rPr>
          <w:sz w:val="20"/>
        </w:rPr>
      </w:pPr>
    </w:p>
    <w:p w:rsidRPr="00BF6FF0" w:rsidR="00B84EC7" w:rsidP="00472BAA" w:rsidRDefault="00B84EC7" w14:paraId="5192B442" w14:textId="77777777">
      <w:pPr>
        <w:spacing w:after="0"/>
        <w:rPr>
          <w:sz w:val="20"/>
        </w:rPr>
      </w:pPr>
    </w:p>
    <w:p w:rsidRPr="00BF6FF0" w:rsidR="00B84EC7" w:rsidP="00472BAA" w:rsidRDefault="00B84EC7" w14:paraId="5192B443" w14:textId="6EFA3539">
      <w:pPr>
        <w:spacing w:after="0"/>
        <w:rPr>
          <w:sz w:val="20"/>
        </w:rPr>
      </w:pPr>
      <w:r w:rsidRPr="00BF6FF0">
        <w:rPr>
          <w:sz w:val="20"/>
        </w:rPr>
        <w:t>Dr Christopher Wallace</w:t>
      </w:r>
    </w:p>
    <w:p w:rsidR="007C7AC0" w:rsidP="00472BAA" w:rsidRDefault="007C7AC0" w14:paraId="0FD8C22C" w14:textId="7FBEB8E2">
      <w:pPr>
        <w:spacing w:after="0"/>
        <w:rPr>
          <w:sz w:val="20"/>
        </w:rPr>
      </w:pPr>
      <w:r w:rsidRPr="00BF6FF0">
        <w:rPr>
          <w:sz w:val="20"/>
        </w:rPr>
        <w:t>Chief Executive</w:t>
      </w:r>
    </w:p>
    <w:p w:rsidRPr="00BF6FF0" w:rsidR="00BF6FF0" w:rsidRDefault="00BF6FF0" w14:paraId="37130AFB" w14:textId="27F84810">
      <w:pPr>
        <w:spacing w:after="0"/>
        <w:rPr>
          <w:sz w:val="20"/>
        </w:rPr>
      </w:pPr>
      <w:r>
        <w:rPr>
          <w:sz w:val="20"/>
        </w:rPr>
        <w:t>Australian Reinsurance Pool Corporation</w:t>
      </w:r>
    </w:p>
    <w:sectPr w:rsidRPr="00BF6FF0" w:rsidR="00BF6FF0" w:rsidSect="00FA6DDC">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440" w:bottom="993" w:left="993"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8AC" w:rsidP="00CA28AC" w:rsidRDefault="00CA28AC" w14:paraId="567637C5" w14:textId="77777777">
      <w:pPr>
        <w:spacing w:after="0"/>
      </w:pPr>
      <w:r>
        <w:separator/>
      </w:r>
    </w:p>
  </w:endnote>
  <w:endnote w:type="continuationSeparator" w:id="0">
    <w:p w:rsidR="00CA28AC" w:rsidP="00CA28AC" w:rsidRDefault="00CA28AC" w14:paraId="1898411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A28AC" w:rsidRDefault="001061C5" w14:paraId="2AB45204" w14:textId="2CD52476">
    <w:pPr>
      <w:pStyle w:val="Footer"/>
    </w:pPr>
    <w:r>
      <w:rPr>
        <w:noProof/>
      </w:rPr>
      <mc:AlternateContent>
        <mc:Choice Requires="wps">
          <w:drawing>
            <wp:anchor distT="0" distB="0" distL="0" distR="0" simplePos="0" relativeHeight="251667456" behindDoc="0" locked="0" layoutInCell="1" allowOverlap="1" wp14:anchorId="07E4918C" wp14:editId="77634E37">
              <wp:simplePos x="635" y="635"/>
              <wp:positionH relativeFrom="page">
                <wp:align>center</wp:align>
              </wp:positionH>
              <wp:positionV relativeFrom="page">
                <wp:align>bottom</wp:align>
              </wp:positionV>
              <wp:extent cx="622300" cy="376555"/>
              <wp:effectExtent l="0" t="0" r="6350" b="0"/>
              <wp:wrapNone/>
              <wp:docPr id="5445129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1061C5" w:rsidR="001061C5" w:rsidP="001061C5" w:rsidRDefault="001061C5" w14:paraId="15149648" w14:textId="51D604EC">
                          <w:pPr>
                            <w:spacing w:after="0"/>
                            <w:rPr>
                              <w:rFonts w:ascii="Aptos" w:hAnsi="Aptos" w:eastAsia="Aptos" w:cs="Aptos"/>
                              <w:noProof/>
                              <w:color w:val="FF0000"/>
                              <w:sz w:val="24"/>
                              <w:szCs w:val="24"/>
                            </w:rPr>
                          </w:pPr>
                          <w:r w:rsidRPr="001061C5">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7E4918C">
              <v:stroke joinstyle="miter"/>
              <v:path gradientshapeok="t" o:connecttype="rect"/>
            </v:shapetype>
            <v:shape id="Text Box 5" style="position:absolute;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v:textbox style="mso-fit-shape-to-text:t" inset="0,0,0,15pt">
                <w:txbxContent>
                  <w:p w:rsidRPr="001061C5" w:rsidR="001061C5" w:rsidP="001061C5" w:rsidRDefault="001061C5" w14:paraId="15149648" w14:textId="51D604EC">
                    <w:pPr>
                      <w:spacing w:after="0"/>
                      <w:rPr>
                        <w:rFonts w:ascii="Aptos" w:hAnsi="Aptos" w:eastAsia="Aptos" w:cs="Aptos"/>
                        <w:noProof/>
                        <w:color w:val="FF0000"/>
                        <w:sz w:val="24"/>
                        <w:szCs w:val="24"/>
                      </w:rPr>
                    </w:pPr>
                    <w:r w:rsidRPr="001061C5">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061C5" w:rsidRDefault="001061C5" w14:paraId="54F52996" w14:textId="58400FC7">
    <w:pPr>
      <w:pStyle w:val="Footer"/>
    </w:pPr>
    <w:r>
      <w:rPr>
        <w:noProof/>
      </w:rPr>
      <mc:AlternateContent>
        <mc:Choice Requires="wps">
          <w:drawing>
            <wp:anchor distT="0" distB="0" distL="0" distR="0" simplePos="0" relativeHeight="251668480" behindDoc="0" locked="0" layoutInCell="1" allowOverlap="1" wp14:anchorId="2CAA19D0" wp14:editId="14E9A659">
              <wp:simplePos x="629392" y="6935190"/>
              <wp:positionH relativeFrom="page">
                <wp:align>center</wp:align>
              </wp:positionH>
              <wp:positionV relativeFrom="page">
                <wp:align>bottom</wp:align>
              </wp:positionV>
              <wp:extent cx="622300" cy="376555"/>
              <wp:effectExtent l="0" t="0" r="6350" b="0"/>
              <wp:wrapNone/>
              <wp:docPr id="19765471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1061C5" w:rsidR="001061C5" w:rsidP="001061C5" w:rsidRDefault="001061C5" w14:paraId="74AE28DD" w14:textId="5862AC41">
                          <w:pPr>
                            <w:spacing w:after="0"/>
                            <w:rPr>
                              <w:rFonts w:ascii="Aptos" w:hAnsi="Aptos" w:eastAsia="Aptos" w:cs="Aptos"/>
                              <w:noProof/>
                              <w:color w:val="FF0000"/>
                              <w:sz w:val="24"/>
                              <w:szCs w:val="24"/>
                            </w:rPr>
                          </w:pPr>
                          <w:r w:rsidRPr="001061C5">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CAA19D0">
              <v:stroke joinstyle="miter"/>
              <v:path gradientshapeok="t" o:connecttype="rect"/>
            </v:shapetype>
            <v:shape id="Text Box 6"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v:textbox style="mso-fit-shape-to-text:t" inset="0,0,0,15pt">
                <w:txbxContent>
                  <w:p w:rsidRPr="001061C5" w:rsidR="001061C5" w:rsidP="001061C5" w:rsidRDefault="001061C5" w14:paraId="74AE28DD" w14:textId="5862AC41">
                    <w:pPr>
                      <w:spacing w:after="0"/>
                      <w:rPr>
                        <w:rFonts w:ascii="Aptos" w:hAnsi="Aptos" w:eastAsia="Aptos" w:cs="Aptos"/>
                        <w:noProof/>
                        <w:color w:val="FF0000"/>
                        <w:sz w:val="24"/>
                        <w:szCs w:val="24"/>
                      </w:rPr>
                    </w:pPr>
                    <w:r w:rsidRPr="001061C5">
                      <w:rPr>
                        <w:rFonts w:ascii="Aptos" w:hAnsi="Aptos" w:eastAsia="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A28AC" w:rsidRDefault="001061C5" w14:paraId="195DEDA2" w14:textId="01937343">
    <w:pPr>
      <w:pStyle w:val="Footer"/>
    </w:pPr>
    <w:r>
      <w:rPr>
        <w:noProof/>
      </w:rPr>
      <mc:AlternateContent>
        <mc:Choice Requires="wps">
          <w:drawing>
            <wp:anchor distT="0" distB="0" distL="0" distR="0" simplePos="0" relativeHeight="251666432" behindDoc="0" locked="0" layoutInCell="1" allowOverlap="1" wp14:anchorId="10B96FD7" wp14:editId="76435CCC">
              <wp:simplePos x="635" y="635"/>
              <wp:positionH relativeFrom="page">
                <wp:align>center</wp:align>
              </wp:positionH>
              <wp:positionV relativeFrom="page">
                <wp:align>bottom</wp:align>
              </wp:positionV>
              <wp:extent cx="622300" cy="376555"/>
              <wp:effectExtent l="0" t="0" r="6350" b="0"/>
              <wp:wrapNone/>
              <wp:docPr id="19332372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1061C5" w:rsidR="001061C5" w:rsidP="001061C5" w:rsidRDefault="001061C5" w14:paraId="7E775C15" w14:textId="44149F0E">
                          <w:pPr>
                            <w:spacing w:after="0"/>
                            <w:rPr>
                              <w:rFonts w:ascii="Aptos" w:hAnsi="Aptos" w:eastAsia="Aptos" w:cs="Aptos"/>
                              <w:noProof/>
                              <w:color w:val="FF0000"/>
                              <w:sz w:val="24"/>
                              <w:szCs w:val="24"/>
                            </w:rPr>
                          </w:pPr>
                          <w:r w:rsidRPr="001061C5">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0B96FD7">
              <v:stroke joinstyle="miter"/>
              <v:path gradientshapeok="t" o:connecttype="rect"/>
            </v:shapetype>
            <v:shape id="Text Box 4" style="position:absolute;margin-left:0;margin-top:0;width:49pt;height:29.6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v:textbox style="mso-fit-shape-to-text:t" inset="0,0,0,15pt">
                <w:txbxContent>
                  <w:p w:rsidRPr="001061C5" w:rsidR="001061C5" w:rsidP="001061C5" w:rsidRDefault="001061C5" w14:paraId="7E775C15" w14:textId="44149F0E">
                    <w:pPr>
                      <w:spacing w:after="0"/>
                      <w:rPr>
                        <w:rFonts w:ascii="Aptos" w:hAnsi="Aptos" w:eastAsia="Aptos" w:cs="Aptos"/>
                        <w:noProof/>
                        <w:color w:val="FF0000"/>
                        <w:sz w:val="24"/>
                        <w:szCs w:val="24"/>
                      </w:rPr>
                    </w:pPr>
                    <w:r w:rsidRPr="001061C5">
                      <w:rPr>
                        <w:rFonts w:ascii="Aptos" w:hAnsi="Aptos" w:eastAsia="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8AC" w:rsidP="00CA28AC" w:rsidRDefault="00CA28AC" w14:paraId="1981137F" w14:textId="77777777">
      <w:pPr>
        <w:spacing w:after="0"/>
      </w:pPr>
      <w:r>
        <w:separator/>
      </w:r>
    </w:p>
  </w:footnote>
  <w:footnote w:type="continuationSeparator" w:id="0">
    <w:p w:rsidR="00CA28AC" w:rsidP="00CA28AC" w:rsidRDefault="00CA28AC" w14:paraId="5848A1AE"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A28AC" w:rsidRDefault="001061C5" w14:paraId="5E768C7B" w14:textId="1E4DEDD2">
    <w:pPr>
      <w:pStyle w:val="Header"/>
    </w:pPr>
    <w:r>
      <w:rPr>
        <w:noProof/>
      </w:rPr>
      <mc:AlternateContent>
        <mc:Choice Requires="wps">
          <w:drawing>
            <wp:anchor distT="0" distB="0" distL="0" distR="0" simplePos="0" relativeHeight="251664384" behindDoc="0" locked="0" layoutInCell="1" allowOverlap="1" wp14:anchorId="2EA9497D" wp14:editId="761F7A33">
              <wp:simplePos x="635" y="635"/>
              <wp:positionH relativeFrom="page">
                <wp:align>center</wp:align>
              </wp:positionH>
              <wp:positionV relativeFrom="page">
                <wp:align>top</wp:align>
              </wp:positionV>
              <wp:extent cx="622300" cy="376555"/>
              <wp:effectExtent l="0" t="0" r="6350" b="4445"/>
              <wp:wrapNone/>
              <wp:docPr id="9065482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1061C5" w:rsidR="001061C5" w:rsidP="001061C5" w:rsidRDefault="001061C5" w14:paraId="36104DE1" w14:textId="2A887034">
                          <w:pPr>
                            <w:spacing w:after="0"/>
                            <w:rPr>
                              <w:rFonts w:ascii="Aptos" w:hAnsi="Aptos" w:eastAsia="Aptos" w:cs="Aptos"/>
                              <w:noProof/>
                              <w:color w:val="FF0000"/>
                              <w:sz w:val="24"/>
                              <w:szCs w:val="24"/>
                            </w:rPr>
                          </w:pPr>
                          <w:r w:rsidRPr="001061C5">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EA9497D">
              <v:stroke joinstyle="miter"/>
              <v:path gradientshapeok="t" o:connecttype="rect"/>
            </v:shapetype>
            <v:shape id="Text Box 2"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v:textbox style="mso-fit-shape-to-text:t" inset="0,15pt,0,0">
                <w:txbxContent>
                  <w:p w:rsidRPr="001061C5" w:rsidR="001061C5" w:rsidP="001061C5" w:rsidRDefault="001061C5" w14:paraId="36104DE1" w14:textId="2A887034">
                    <w:pPr>
                      <w:spacing w:after="0"/>
                      <w:rPr>
                        <w:rFonts w:ascii="Aptos" w:hAnsi="Aptos" w:eastAsia="Aptos" w:cs="Aptos"/>
                        <w:noProof/>
                        <w:color w:val="FF0000"/>
                        <w:sz w:val="24"/>
                        <w:szCs w:val="24"/>
                      </w:rPr>
                    </w:pPr>
                    <w:r w:rsidRPr="001061C5">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061C5" w:rsidRDefault="001061C5" w14:paraId="59E37C70" w14:textId="7FDB22F1">
    <w:pPr>
      <w:pStyle w:val="Header"/>
    </w:pPr>
    <w:r>
      <w:rPr>
        <w:noProof/>
      </w:rPr>
      <mc:AlternateContent>
        <mc:Choice Requires="wps">
          <w:drawing>
            <wp:anchor distT="0" distB="0" distL="0" distR="0" simplePos="0" relativeHeight="251665408" behindDoc="0" locked="0" layoutInCell="1" allowOverlap="1" wp14:anchorId="14D86ED7" wp14:editId="3BD23C44">
              <wp:simplePos x="629392" y="451262"/>
              <wp:positionH relativeFrom="page">
                <wp:align>center</wp:align>
              </wp:positionH>
              <wp:positionV relativeFrom="page">
                <wp:align>top</wp:align>
              </wp:positionV>
              <wp:extent cx="622300" cy="376555"/>
              <wp:effectExtent l="0" t="0" r="6350" b="4445"/>
              <wp:wrapNone/>
              <wp:docPr id="7892449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1061C5" w:rsidR="001061C5" w:rsidP="001061C5" w:rsidRDefault="001061C5" w14:paraId="1390123E" w14:textId="19189D5B">
                          <w:pPr>
                            <w:spacing w:after="0"/>
                            <w:rPr>
                              <w:rFonts w:ascii="Aptos" w:hAnsi="Aptos" w:eastAsia="Aptos" w:cs="Aptos"/>
                              <w:noProof/>
                              <w:color w:val="FF0000"/>
                              <w:sz w:val="24"/>
                              <w:szCs w:val="24"/>
                            </w:rPr>
                          </w:pPr>
                          <w:r w:rsidRPr="001061C5">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4D86ED7">
              <v:stroke joinstyle="miter"/>
              <v:path gradientshapeok="t" o:connecttype="rect"/>
            </v:shapetype>
            <v:shape id="Text Box 3"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v:textbox style="mso-fit-shape-to-text:t" inset="0,15pt,0,0">
                <w:txbxContent>
                  <w:p w:rsidRPr="001061C5" w:rsidR="001061C5" w:rsidP="001061C5" w:rsidRDefault="001061C5" w14:paraId="1390123E" w14:textId="19189D5B">
                    <w:pPr>
                      <w:spacing w:after="0"/>
                      <w:rPr>
                        <w:rFonts w:ascii="Aptos" w:hAnsi="Aptos" w:eastAsia="Aptos" w:cs="Aptos"/>
                        <w:noProof/>
                        <w:color w:val="FF0000"/>
                        <w:sz w:val="24"/>
                        <w:szCs w:val="24"/>
                      </w:rPr>
                    </w:pPr>
                    <w:r w:rsidRPr="001061C5">
                      <w:rPr>
                        <w:rFonts w:ascii="Aptos" w:hAnsi="Aptos" w:eastAsia="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A28AC" w:rsidRDefault="001061C5" w14:paraId="4380D97A" w14:textId="6791A643">
    <w:pPr>
      <w:pStyle w:val="Header"/>
    </w:pPr>
    <w:r>
      <w:rPr>
        <w:noProof/>
      </w:rPr>
      <mc:AlternateContent>
        <mc:Choice Requires="wps">
          <w:drawing>
            <wp:anchor distT="0" distB="0" distL="0" distR="0" simplePos="0" relativeHeight="251663360" behindDoc="0" locked="0" layoutInCell="1" allowOverlap="1" wp14:anchorId="59A43FD1" wp14:editId="77D383A9">
              <wp:simplePos x="635" y="635"/>
              <wp:positionH relativeFrom="page">
                <wp:align>center</wp:align>
              </wp:positionH>
              <wp:positionV relativeFrom="page">
                <wp:align>top</wp:align>
              </wp:positionV>
              <wp:extent cx="622300" cy="376555"/>
              <wp:effectExtent l="0" t="0" r="6350" b="4445"/>
              <wp:wrapNone/>
              <wp:docPr id="4226746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1061C5" w:rsidR="001061C5" w:rsidP="001061C5" w:rsidRDefault="001061C5" w14:paraId="2D2D3118" w14:textId="39C12B67">
                          <w:pPr>
                            <w:spacing w:after="0"/>
                            <w:rPr>
                              <w:rFonts w:ascii="Aptos" w:hAnsi="Aptos" w:eastAsia="Aptos" w:cs="Aptos"/>
                              <w:noProof/>
                              <w:color w:val="FF0000"/>
                              <w:sz w:val="24"/>
                              <w:szCs w:val="24"/>
                            </w:rPr>
                          </w:pPr>
                          <w:r w:rsidRPr="001061C5">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9A43FD1">
              <v:stroke joinstyle="miter"/>
              <v:path gradientshapeok="t" o:connecttype="rect"/>
            </v:shapetype>
            <v:shape id="Text Box 1" style="position:absolute;margin-left:0;margin-top:0;width:49pt;height:29.6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v:textbox style="mso-fit-shape-to-text:t" inset="0,15pt,0,0">
                <w:txbxContent>
                  <w:p w:rsidRPr="001061C5" w:rsidR="001061C5" w:rsidP="001061C5" w:rsidRDefault="001061C5" w14:paraId="2D2D3118" w14:textId="39C12B67">
                    <w:pPr>
                      <w:spacing w:after="0"/>
                      <w:rPr>
                        <w:rFonts w:ascii="Aptos" w:hAnsi="Aptos" w:eastAsia="Aptos" w:cs="Aptos"/>
                        <w:noProof/>
                        <w:color w:val="FF0000"/>
                        <w:sz w:val="24"/>
                        <w:szCs w:val="24"/>
                      </w:rPr>
                    </w:pPr>
                    <w:r w:rsidRPr="001061C5">
                      <w:rPr>
                        <w:rFonts w:ascii="Aptos" w:hAnsi="Aptos" w:eastAsia="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2965"/>
    <w:multiLevelType w:val="hybridMultilevel"/>
    <w:tmpl w:val="3496D7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E13D90"/>
    <w:multiLevelType w:val="hybridMultilevel"/>
    <w:tmpl w:val="04440D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196625B"/>
    <w:multiLevelType w:val="hybridMultilevel"/>
    <w:tmpl w:val="F078BA3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99439D9"/>
    <w:multiLevelType w:val="hybridMultilevel"/>
    <w:tmpl w:val="003677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8570218">
    <w:abstractNumId w:val="3"/>
  </w:num>
  <w:num w:numId="2" w16cid:durableId="1477187236">
    <w:abstractNumId w:val="0"/>
  </w:num>
  <w:num w:numId="3" w16cid:durableId="1651321618">
    <w:abstractNumId w:val="1"/>
  </w:num>
  <w:num w:numId="4" w16cid:durableId="1249655073">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dirty"/>
  <w:trackRevisions w:val="false"/>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63B"/>
    <w:rsid w:val="000001BB"/>
    <w:rsid w:val="000177C5"/>
    <w:rsid w:val="00021356"/>
    <w:rsid w:val="000344FF"/>
    <w:rsid w:val="00047CAC"/>
    <w:rsid w:val="00060D19"/>
    <w:rsid w:val="0006116B"/>
    <w:rsid w:val="00063F24"/>
    <w:rsid w:val="00067202"/>
    <w:rsid w:val="00067B4D"/>
    <w:rsid w:val="00073506"/>
    <w:rsid w:val="00084DB8"/>
    <w:rsid w:val="000A22DC"/>
    <w:rsid w:val="000A2B97"/>
    <w:rsid w:val="000A4F7A"/>
    <w:rsid w:val="000A610D"/>
    <w:rsid w:val="000B1D78"/>
    <w:rsid w:val="000B2FD1"/>
    <w:rsid w:val="000C00D9"/>
    <w:rsid w:val="000C77E0"/>
    <w:rsid w:val="000D4AC8"/>
    <w:rsid w:val="000D763B"/>
    <w:rsid w:val="000D7DA9"/>
    <w:rsid w:val="000E40E3"/>
    <w:rsid w:val="000F0E9F"/>
    <w:rsid w:val="000F30A3"/>
    <w:rsid w:val="000F5D00"/>
    <w:rsid w:val="000F6176"/>
    <w:rsid w:val="00105570"/>
    <w:rsid w:val="001061C5"/>
    <w:rsid w:val="00112232"/>
    <w:rsid w:val="00121B81"/>
    <w:rsid w:val="00124633"/>
    <w:rsid w:val="00126B0B"/>
    <w:rsid w:val="0012768D"/>
    <w:rsid w:val="001300B4"/>
    <w:rsid w:val="001426C8"/>
    <w:rsid w:val="00142FE2"/>
    <w:rsid w:val="00152CC0"/>
    <w:rsid w:val="00173564"/>
    <w:rsid w:val="00177441"/>
    <w:rsid w:val="00181E26"/>
    <w:rsid w:val="00182F8B"/>
    <w:rsid w:val="00183E66"/>
    <w:rsid w:val="00190EDB"/>
    <w:rsid w:val="001C1065"/>
    <w:rsid w:val="001E4D57"/>
    <w:rsid w:val="001F2178"/>
    <w:rsid w:val="001F2D81"/>
    <w:rsid w:val="001F5D1A"/>
    <w:rsid w:val="001F6966"/>
    <w:rsid w:val="002009F7"/>
    <w:rsid w:val="00201B9C"/>
    <w:rsid w:val="00203BBA"/>
    <w:rsid w:val="002068C8"/>
    <w:rsid w:val="0021164B"/>
    <w:rsid w:val="00214E76"/>
    <w:rsid w:val="002236BB"/>
    <w:rsid w:val="00224E87"/>
    <w:rsid w:val="002276B3"/>
    <w:rsid w:val="00234D25"/>
    <w:rsid w:val="002456C7"/>
    <w:rsid w:val="00252B30"/>
    <w:rsid w:val="00253C6C"/>
    <w:rsid w:val="00255233"/>
    <w:rsid w:val="00257E41"/>
    <w:rsid w:val="00264DB1"/>
    <w:rsid w:val="00265F27"/>
    <w:rsid w:val="0026618A"/>
    <w:rsid w:val="00276345"/>
    <w:rsid w:val="0028452D"/>
    <w:rsid w:val="00285107"/>
    <w:rsid w:val="002858D7"/>
    <w:rsid w:val="0028690C"/>
    <w:rsid w:val="00294BDB"/>
    <w:rsid w:val="002A5249"/>
    <w:rsid w:val="002A603D"/>
    <w:rsid w:val="002A6B62"/>
    <w:rsid w:val="002B48D7"/>
    <w:rsid w:val="002B56D5"/>
    <w:rsid w:val="002C537D"/>
    <w:rsid w:val="002D0A00"/>
    <w:rsid w:val="002D0C77"/>
    <w:rsid w:val="002D4C07"/>
    <w:rsid w:val="002E171E"/>
    <w:rsid w:val="002E182B"/>
    <w:rsid w:val="002E6687"/>
    <w:rsid w:val="002E67F1"/>
    <w:rsid w:val="002E771F"/>
    <w:rsid w:val="002F40A1"/>
    <w:rsid w:val="002F445B"/>
    <w:rsid w:val="00303CE9"/>
    <w:rsid w:val="0030447E"/>
    <w:rsid w:val="00307BE9"/>
    <w:rsid w:val="00311AAC"/>
    <w:rsid w:val="00311DDA"/>
    <w:rsid w:val="00312D8F"/>
    <w:rsid w:val="00317AC3"/>
    <w:rsid w:val="0033060D"/>
    <w:rsid w:val="00330A89"/>
    <w:rsid w:val="00336026"/>
    <w:rsid w:val="00352125"/>
    <w:rsid w:val="00352D75"/>
    <w:rsid w:val="003710FF"/>
    <w:rsid w:val="00386F03"/>
    <w:rsid w:val="00391359"/>
    <w:rsid w:val="003930BE"/>
    <w:rsid w:val="00397871"/>
    <w:rsid w:val="003A2277"/>
    <w:rsid w:val="003A25A6"/>
    <w:rsid w:val="003A4484"/>
    <w:rsid w:val="003B327B"/>
    <w:rsid w:val="003E22AC"/>
    <w:rsid w:val="003E67BF"/>
    <w:rsid w:val="003F0C53"/>
    <w:rsid w:val="003F4FB3"/>
    <w:rsid w:val="003F6B63"/>
    <w:rsid w:val="00401887"/>
    <w:rsid w:val="004068E3"/>
    <w:rsid w:val="00407523"/>
    <w:rsid w:val="0041143C"/>
    <w:rsid w:val="00414B51"/>
    <w:rsid w:val="00425EDF"/>
    <w:rsid w:val="0042617C"/>
    <w:rsid w:val="00427331"/>
    <w:rsid w:val="00430F6F"/>
    <w:rsid w:val="00431CBF"/>
    <w:rsid w:val="00435004"/>
    <w:rsid w:val="00435DCC"/>
    <w:rsid w:val="00440D3C"/>
    <w:rsid w:val="00442A78"/>
    <w:rsid w:val="004451E9"/>
    <w:rsid w:val="00455EF0"/>
    <w:rsid w:val="004620B3"/>
    <w:rsid w:val="00463078"/>
    <w:rsid w:val="00472BAA"/>
    <w:rsid w:val="004747D1"/>
    <w:rsid w:val="00477B8C"/>
    <w:rsid w:val="0048325E"/>
    <w:rsid w:val="004907EC"/>
    <w:rsid w:val="00491003"/>
    <w:rsid w:val="0049521E"/>
    <w:rsid w:val="004A2E1F"/>
    <w:rsid w:val="004A4049"/>
    <w:rsid w:val="004A65C7"/>
    <w:rsid w:val="004B6CA5"/>
    <w:rsid w:val="004C02D5"/>
    <w:rsid w:val="004C0ED9"/>
    <w:rsid w:val="004C1CFC"/>
    <w:rsid w:val="004D2DE1"/>
    <w:rsid w:val="004E209C"/>
    <w:rsid w:val="004E3455"/>
    <w:rsid w:val="004E3458"/>
    <w:rsid w:val="004E7BC0"/>
    <w:rsid w:val="004F0F10"/>
    <w:rsid w:val="004F6952"/>
    <w:rsid w:val="005024C7"/>
    <w:rsid w:val="005055DB"/>
    <w:rsid w:val="00505A0B"/>
    <w:rsid w:val="00513D5F"/>
    <w:rsid w:val="00523845"/>
    <w:rsid w:val="00523F3B"/>
    <w:rsid w:val="00524AFC"/>
    <w:rsid w:val="00524BA1"/>
    <w:rsid w:val="00527053"/>
    <w:rsid w:val="00537419"/>
    <w:rsid w:val="00545075"/>
    <w:rsid w:val="00551849"/>
    <w:rsid w:val="00555E67"/>
    <w:rsid w:val="005618C7"/>
    <w:rsid w:val="00561DC1"/>
    <w:rsid w:val="0056455D"/>
    <w:rsid w:val="005779F8"/>
    <w:rsid w:val="00583D8E"/>
    <w:rsid w:val="00596CA3"/>
    <w:rsid w:val="005A2246"/>
    <w:rsid w:val="005C5E8F"/>
    <w:rsid w:val="005D0C7D"/>
    <w:rsid w:val="005D591F"/>
    <w:rsid w:val="005E1011"/>
    <w:rsid w:val="005E3BF1"/>
    <w:rsid w:val="005E48F6"/>
    <w:rsid w:val="005E4EE2"/>
    <w:rsid w:val="005F0247"/>
    <w:rsid w:val="005F452C"/>
    <w:rsid w:val="005F6725"/>
    <w:rsid w:val="005F6938"/>
    <w:rsid w:val="005F7162"/>
    <w:rsid w:val="005F717E"/>
    <w:rsid w:val="00602B88"/>
    <w:rsid w:val="00605B85"/>
    <w:rsid w:val="00605CB3"/>
    <w:rsid w:val="00605F66"/>
    <w:rsid w:val="00620085"/>
    <w:rsid w:val="00623D9A"/>
    <w:rsid w:val="00624826"/>
    <w:rsid w:val="006258DC"/>
    <w:rsid w:val="00626495"/>
    <w:rsid w:val="006310A4"/>
    <w:rsid w:val="00637074"/>
    <w:rsid w:val="00642346"/>
    <w:rsid w:val="0065082F"/>
    <w:rsid w:val="0065445E"/>
    <w:rsid w:val="006544B6"/>
    <w:rsid w:val="00654C89"/>
    <w:rsid w:val="0065707D"/>
    <w:rsid w:val="00664EF8"/>
    <w:rsid w:val="00665266"/>
    <w:rsid w:val="00671C95"/>
    <w:rsid w:val="00673807"/>
    <w:rsid w:val="00676982"/>
    <w:rsid w:val="00677878"/>
    <w:rsid w:val="00681DC5"/>
    <w:rsid w:val="006858C1"/>
    <w:rsid w:val="0069583B"/>
    <w:rsid w:val="006B1404"/>
    <w:rsid w:val="006B2917"/>
    <w:rsid w:val="006B3F95"/>
    <w:rsid w:val="006C1846"/>
    <w:rsid w:val="006C592C"/>
    <w:rsid w:val="006C674F"/>
    <w:rsid w:val="006C6D79"/>
    <w:rsid w:val="006D08B2"/>
    <w:rsid w:val="006D2F9A"/>
    <w:rsid w:val="006E28DD"/>
    <w:rsid w:val="006E69BE"/>
    <w:rsid w:val="006F153E"/>
    <w:rsid w:val="006F443B"/>
    <w:rsid w:val="006F44F7"/>
    <w:rsid w:val="006F5E2F"/>
    <w:rsid w:val="006F7166"/>
    <w:rsid w:val="006F7E63"/>
    <w:rsid w:val="00702FCE"/>
    <w:rsid w:val="00711F62"/>
    <w:rsid w:val="00714BD6"/>
    <w:rsid w:val="00722B82"/>
    <w:rsid w:val="007339EE"/>
    <w:rsid w:val="0073507A"/>
    <w:rsid w:val="007543E9"/>
    <w:rsid w:val="00756C5C"/>
    <w:rsid w:val="0075764B"/>
    <w:rsid w:val="00764C30"/>
    <w:rsid w:val="007766B6"/>
    <w:rsid w:val="007775DF"/>
    <w:rsid w:val="007A1E1E"/>
    <w:rsid w:val="007B63D5"/>
    <w:rsid w:val="007C7AC0"/>
    <w:rsid w:val="007D2C95"/>
    <w:rsid w:val="007E10A8"/>
    <w:rsid w:val="007E4CAD"/>
    <w:rsid w:val="007F215C"/>
    <w:rsid w:val="008035E5"/>
    <w:rsid w:val="00810579"/>
    <w:rsid w:val="008141EC"/>
    <w:rsid w:val="00830AFE"/>
    <w:rsid w:val="00830E9A"/>
    <w:rsid w:val="00837959"/>
    <w:rsid w:val="00837D47"/>
    <w:rsid w:val="00851EEE"/>
    <w:rsid w:val="00852CAB"/>
    <w:rsid w:val="0085689A"/>
    <w:rsid w:val="0085709E"/>
    <w:rsid w:val="008629F0"/>
    <w:rsid w:val="00862DC4"/>
    <w:rsid w:val="00865114"/>
    <w:rsid w:val="00865464"/>
    <w:rsid w:val="00866D3B"/>
    <w:rsid w:val="00886E12"/>
    <w:rsid w:val="00893C54"/>
    <w:rsid w:val="00895309"/>
    <w:rsid w:val="008A3297"/>
    <w:rsid w:val="008B2533"/>
    <w:rsid w:val="008B5331"/>
    <w:rsid w:val="008C41E9"/>
    <w:rsid w:val="008C46C5"/>
    <w:rsid w:val="008C536D"/>
    <w:rsid w:val="008D0BCE"/>
    <w:rsid w:val="008D2C11"/>
    <w:rsid w:val="008D5C99"/>
    <w:rsid w:val="008E2185"/>
    <w:rsid w:val="008E2334"/>
    <w:rsid w:val="008E549B"/>
    <w:rsid w:val="008F22AB"/>
    <w:rsid w:val="008F499B"/>
    <w:rsid w:val="00905045"/>
    <w:rsid w:val="00916516"/>
    <w:rsid w:val="009205C4"/>
    <w:rsid w:val="00934134"/>
    <w:rsid w:val="00935D5B"/>
    <w:rsid w:val="009367AE"/>
    <w:rsid w:val="00942C1D"/>
    <w:rsid w:val="00943A56"/>
    <w:rsid w:val="00953821"/>
    <w:rsid w:val="00957974"/>
    <w:rsid w:val="009621E5"/>
    <w:rsid w:val="00967E93"/>
    <w:rsid w:val="00977C4A"/>
    <w:rsid w:val="00985AB2"/>
    <w:rsid w:val="00986519"/>
    <w:rsid w:val="009A10C1"/>
    <w:rsid w:val="009A18B3"/>
    <w:rsid w:val="009A3C23"/>
    <w:rsid w:val="009B01E6"/>
    <w:rsid w:val="009B341B"/>
    <w:rsid w:val="009B6BB2"/>
    <w:rsid w:val="009D0427"/>
    <w:rsid w:val="009E2281"/>
    <w:rsid w:val="009E5078"/>
    <w:rsid w:val="009F13B9"/>
    <w:rsid w:val="009F2FAC"/>
    <w:rsid w:val="009F38A5"/>
    <w:rsid w:val="009F583D"/>
    <w:rsid w:val="009F7EA3"/>
    <w:rsid w:val="00A00BD2"/>
    <w:rsid w:val="00A018A8"/>
    <w:rsid w:val="00A0419B"/>
    <w:rsid w:val="00A14982"/>
    <w:rsid w:val="00A17CEC"/>
    <w:rsid w:val="00A21B78"/>
    <w:rsid w:val="00A21F39"/>
    <w:rsid w:val="00A227FE"/>
    <w:rsid w:val="00A22ACE"/>
    <w:rsid w:val="00A23BDF"/>
    <w:rsid w:val="00A33644"/>
    <w:rsid w:val="00A41F42"/>
    <w:rsid w:val="00A522B8"/>
    <w:rsid w:val="00A541C1"/>
    <w:rsid w:val="00A61F59"/>
    <w:rsid w:val="00A72193"/>
    <w:rsid w:val="00A86378"/>
    <w:rsid w:val="00A93E9B"/>
    <w:rsid w:val="00AA7235"/>
    <w:rsid w:val="00AA7F3C"/>
    <w:rsid w:val="00AB1A1E"/>
    <w:rsid w:val="00AB1A4D"/>
    <w:rsid w:val="00AC0964"/>
    <w:rsid w:val="00AC3C9E"/>
    <w:rsid w:val="00AC4358"/>
    <w:rsid w:val="00AD2724"/>
    <w:rsid w:val="00AD6822"/>
    <w:rsid w:val="00AD6926"/>
    <w:rsid w:val="00AE488C"/>
    <w:rsid w:val="00AF0A73"/>
    <w:rsid w:val="00AF4FCD"/>
    <w:rsid w:val="00B04128"/>
    <w:rsid w:val="00B0413D"/>
    <w:rsid w:val="00B0543E"/>
    <w:rsid w:val="00B06AE8"/>
    <w:rsid w:val="00B10B9D"/>
    <w:rsid w:val="00B27BC5"/>
    <w:rsid w:val="00B35E44"/>
    <w:rsid w:val="00B36BAC"/>
    <w:rsid w:val="00B41435"/>
    <w:rsid w:val="00B41B3E"/>
    <w:rsid w:val="00B42382"/>
    <w:rsid w:val="00B437A5"/>
    <w:rsid w:val="00B46E79"/>
    <w:rsid w:val="00B50DF2"/>
    <w:rsid w:val="00B64D08"/>
    <w:rsid w:val="00B70A8D"/>
    <w:rsid w:val="00B80684"/>
    <w:rsid w:val="00B80A09"/>
    <w:rsid w:val="00B84C74"/>
    <w:rsid w:val="00B84EC7"/>
    <w:rsid w:val="00B855FB"/>
    <w:rsid w:val="00B85AC6"/>
    <w:rsid w:val="00B927E2"/>
    <w:rsid w:val="00B93BBE"/>
    <w:rsid w:val="00B97220"/>
    <w:rsid w:val="00B97F93"/>
    <w:rsid w:val="00BA0D8E"/>
    <w:rsid w:val="00BA232C"/>
    <w:rsid w:val="00BA4B8F"/>
    <w:rsid w:val="00BA56C0"/>
    <w:rsid w:val="00BC3CFD"/>
    <w:rsid w:val="00BC5B1F"/>
    <w:rsid w:val="00BD1D4D"/>
    <w:rsid w:val="00BD2B86"/>
    <w:rsid w:val="00BD36AB"/>
    <w:rsid w:val="00BD573E"/>
    <w:rsid w:val="00BE04EA"/>
    <w:rsid w:val="00BE23FD"/>
    <w:rsid w:val="00BE3666"/>
    <w:rsid w:val="00BE37C6"/>
    <w:rsid w:val="00BE4F54"/>
    <w:rsid w:val="00BF6FF0"/>
    <w:rsid w:val="00C01A97"/>
    <w:rsid w:val="00C162F4"/>
    <w:rsid w:val="00C16FD7"/>
    <w:rsid w:val="00C253DF"/>
    <w:rsid w:val="00C27B0D"/>
    <w:rsid w:val="00C3672F"/>
    <w:rsid w:val="00C36EE3"/>
    <w:rsid w:val="00C46BD5"/>
    <w:rsid w:val="00C62568"/>
    <w:rsid w:val="00C66E36"/>
    <w:rsid w:val="00C72D86"/>
    <w:rsid w:val="00C87D31"/>
    <w:rsid w:val="00C914DD"/>
    <w:rsid w:val="00C9318A"/>
    <w:rsid w:val="00C949B6"/>
    <w:rsid w:val="00CA199F"/>
    <w:rsid w:val="00CA28AC"/>
    <w:rsid w:val="00CB2ECA"/>
    <w:rsid w:val="00CB58C2"/>
    <w:rsid w:val="00CB6847"/>
    <w:rsid w:val="00CB6CF8"/>
    <w:rsid w:val="00CB7A5F"/>
    <w:rsid w:val="00CC2979"/>
    <w:rsid w:val="00CC2A86"/>
    <w:rsid w:val="00CE1312"/>
    <w:rsid w:val="00D00CAF"/>
    <w:rsid w:val="00D00D09"/>
    <w:rsid w:val="00D01220"/>
    <w:rsid w:val="00D02B20"/>
    <w:rsid w:val="00D055C7"/>
    <w:rsid w:val="00D1225C"/>
    <w:rsid w:val="00D16720"/>
    <w:rsid w:val="00D20190"/>
    <w:rsid w:val="00D22D89"/>
    <w:rsid w:val="00D22E14"/>
    <w:rsid w:val="00D30EBE"/>
    <w:rsid w:val="00D34BE7"/>
    <w:rsid w:val="00D35418"/>
    <w:rsid w:val="00D47531"/>
    <w:rsid w:val="00D47B64"/>
    <w:rsid w:val="00D5523E"/>
    <w:rsid w:val="00D5662B"/>
    <w:rsid w:val="00D66E39"/>
    <w:rsid w:val="00D71CF6"/>
    <w:rsid w:val="00D72A8B"/>
    <w:rsid w:val="00D8482E"/>
    <w:rsid w:val="00D954C8"/>
    <w:rsid w:val="00DA3557"/>
    <w:rsid w:val="00DA508B"/>
    <w:rsid w:val="00DA55A6"/>
    <w:rsid w:val="00DA5A63"/>
    <w:rsid w:val="00DB391A"/>
    <w:rsid w:val="00DB5BCC"/>
    <w:rsid w:val="00DC2B05"/>
    <w:rsid w:val="00DD00D0"/>
    <w:rsid w:val="00DD03C2"/>
    <w:rsid w:val="00DD04E5"/>
    <w:rsid w:val="00DD7F2D"/>
    <w:rsid w:val="00DE1061"/>
    <w:rsid w:val="00E0013C"/>
    <w:rsid w:val="00E01322"/>
    <w:rsid w:val="00E07557"/>
    <w:rsid w:val="00E077E9"/>
    <w:rsid w:val="00E251DE"/>
    <w:rsid w:val="00E3056D"/>
    <w:rsid w:val="00E35C53"/>
    <w:rsid w:val="00E527E8"/>
    <w:rsid w:val="00E53400"/>
    <w:rsid w:val="00E542BB"/>
    <w:rsid w:val="00E613C0"/>
    <w:rsid w:val="00E7012C"/>
    <w:rsid w:val="00E77796"/>
    <w:rsid w:val="00EA296D"/>
    <w:rsid w:val="00EB2FD7"/>
    <w:rsid w:val="00EB3EA5"/>
    <w:rsid w:val="00ED7B58"/>
    <w:rsid w:val="00EE10B0"/>
    <w:rsid w:val="00EE237C"/>
    <w:rsid w:val="00F006B4"/>
    <w:rsid w:val="00F046C6"/>
    <w:rsid w:val="00F055DA"/>
    <w:rsid w:val="00F10AB4"/>
    <w:rsid w:val="00F14223"/>
    <w:rsid w:val="00F21D02"/>
    <w:rsid w:val="00F239E3"/>
    <w:rsid w:val="00F30B69"/>
    <w:rsid w:val="00F35AA6"/>
    <w:rsid w:val="00F4353E"/>
    <w:rsid w:val="00F44BC1"/>
    <w:rsid w:val="00F473F0"/>
    <w:rsid w:val="00F52AA3"/>
    <w:rsid w:val="00F5631F"/>
    <w:rsid w:val="00F7391D"/>
    <w:rsid w:val="00F7697A"/>
    <w:rsid w:val="00F96665"/>
    <w:rsid w:val="00F97286"/>
    <w:rsid w:val="00FA07D5"/>
    <w:rsid w:val="00FA6715"/>
    <w:rsid w:val="00FA6DDC"/>
    <w:rsid w:val="00FB145A"/>
    <w:rsid w:val="00FB3373"/>
    <w:rsid w:val="00FB7281"/>
    <w:rsid w:val="00FC0271"/>
    <w:rsid w:val="00FC0A1A"/>
    <w:rsid w:val="00FC219E"/>
    <w:rsid w:val="00FC3763"/>
    <w:rsid w:val="00FC6C2A"/>
    <w:rsid w:val="00FD53C5"/>
    <w:rsid w:val="00FD5D6C"/>
    <w:rsid w:val="00FF323C"/>
    <w:rsid w:val="00FF3F0D"/>
    <w:rsid w:val="00FF5993"/>
    <w:rsid w:val="04BD439B"/>
    <w:rsid w:val="079FF721"/>
    <w:rsid w:val="21136FF9"/>
    <w:rsid w:val="364152A3"/>
    <w:rsid w:val="37016A6F"/>
    <w:rsid w:val="3AD4A0A6"/>
    <w:rsid w:val="3CBE8122"/>
    <w:rsid w:val="417A795E"/>
    <w:rsid w:val="4285F19A"/>
    <w:rsid w:val="4499F066"/>
    <w:rsid w:val="48C7E317"/>
    <w:rsid w:val="4AB04047"/>
    <w:rsid w:val="5306CE8C"/>
    <w:rsid w:val="57F06867"/>
    <w:rsid w:val="6371A30C"/>
    <w:rsid w:val="68AFEF66"/>
    <w:rsid w:val="709ABAE8"/>
    <w:rsid w:val="7134167B"/>
    <w:rsid w:val="746FAA3F"/>
    <w:rsid w:val="77A59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192B1BD"/>
  <w15:docId w15:val="{1B03276A-72A6-47CF-A2FA-A95C8452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763B"/>
    <w:pPr>
      <w:spacing w:after="180" w:line="240"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ARPCtable" w:customStyle="1">
    <w:name w:val="ARPC table"/>
    <w:basedOn w:val="TableNormal"/>
    <w:uiPriority w:val="99"/>
    <w:rsid w:val="000D763B"/>
    <w:pPr>
      <w:spacing w:after="0" w:line="240" w:lineRule="auto"/>
    </w:pPr>
    <w:rPr>
      <w:rFonts w:ascii="Calibri" w:hAnsi="Calibri" w:eastAsia="Calibri" w:cs="Times New Roman"/>
      <w:sz w:val="20"/>
      <w:szCs w:val="20"/>
      <w:lang w:eastAsia="en-AU"/>
    </w:rPr>
    <w:tblPr>
      <w:tblBorders>
        <w:top w:val="single" w:color="595959" w:sz="2" w:space="0"/>
        <w:left w:val="single" w:color="595959" w:sz="2" w:space="0"/>
        <w:bottom w:val="single" w:color="595959" w:sz="2" w:space="0"/>
        <w:right w:val="single" w:color="595959" w:sz="2" w:space="0"/>
        <w:insideH w:val="single" w:color="595959" w:sz="2" w:space="0"/>
        <w:insideV w:val="single" w:color="595959" w:sz="2" w:space="0"/>
      </w:tblBorders>
    </w:tblPr>
    <w:tblStylePr w:type="firstRow">
      <w:pPr>
        <w:jc w:val="left"/>
      </w:pPr>
      <w:rPr>
        <w:rFonts w:ascii="Calibri" w:hAnsi="Calibri"/>
        <w:b/>
        <w:color w:val="000000"/>
        <w:sz w:val="22"/>
      </w:rPr>
      <w:tblPr/>
      <w:tcPr>
        <w:shd w:val="clear" w:color="auto" w:fill="C6D9F1"/>
        <w:vAlign w:val="center"/>
      </w:tcPr>
    </w:tblStylePr>
  </w:style>
  <w:style w:type="paragraph" w:styleId="ListParagraph">
    <w:name w:val="List Paragraph"/>
    <w:basedOn w:val="Normal"/>
    <w:uiPriority w:val="34"/>
    <w:qFormat/>
    <w:rsid w:val="00124633"/>
    <w:pPr>
      <w:ind w:left="720"/>
      <w:contextualSpacing/>
    </w:pPr>
  </w:style>
  <w:style w:type="paragraph" w:styleId="BalloonText">
    <w:name w:val="Balloon Text"/>
    <w:basedOn w:val="Normal"/>
    <w:link w:val="BalloonTextChar"/>
    <w:uiPriority w:val="99"/>
    <w:semiHidden/>
    <w:unhideWhenUsed/>
    <w:rsid w:val="00637074"/>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37074"/>
    <w:rPr>
      <w:rFonts w:ascii="Segoe UI" w:hAnsi="Segoe UI" w:eastAsia="Calibri" w:cs="Segoe UI"/>
      <w:sz w:val="18"/>
      <w:szCs w:val="18"/>
    </w:rPr>
  </w:style>
  <w:style w:type="character" w:styleId="CommentReference">
    <w:name w:val="annotation reference"/>
    <w:basedOn w:val="DefaultParagraphFont"/>
    <w:uiPriority w:val="99"/>
    <w:semiHidden/>
    <w:unhideWhenUsed/>
    <w:rsid w:val="00183E66"/>
    <w:rPr>
      <w:sz w:val="16"/>
      <w:szCs w:val="16"/>
    </w:rPr>
  </w:style>
  <w:style w:type="paragraph" w:styleId="CommentText">
    <w:name w:val="annotation text"/>
    <w:basedOn w:val="Normal"/>
    <w:link w:val="CommentTextChar"/>
    <w:uiPriority w:val="99"/>
    <w:unhideWhenUsed/>
    <w:rsid w:val="00183E66"/>
    <w:rPr>
      <w:sz w:val="20"/>
      <w:szCs w:val="20"/>
    </w:rPr>
  </w:style>
  <w:style w:type="character" w:styleId="CommentTextChar" w:customStyle="1">
    <w:name w:val="Comment Text Char"/>
    <w:basedOn w:val="DefaultParagraphFont"/>
    <w:link w:val="CommentText"/>
    <w:uiPriority w:val="99"/>
    <w:rsid w:val="00183E66"/>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183E66"/>
    <w:rPr>
      <w:b/>
      <w:bCs/>
    </w:rPr>
  </w:style>
  <w:style w:type="character" w:styleId="CommentSubjectChar" w:customStyle="1">
    <w:name w:val="Comment Subject Char"/>
    <w:basedOn w:val="CommentTextChar"/>
    <w:link w:val="CommentSubject"/>
    <w:uiPriority w:val="99"/>
    <w:semiHidden/>
    <w:rsid w:val="00183E66"/>
    <w:rPr>
      <w:rFonts w:ascii="Calibri" w:hAnsi="Calibri" w:eastAsia="Calibri" w:cs="Times New Roman"/>
      <w:b/>
      <w:bCs/>
      <w:sz w:val="20"/>
      <w:szCs w:val="20"/>
    </w:rPr>
  </w:style>
  <w:style w:type="paragraph" w:styleId="Header">
    <w:name w:val="header"/>
    <w:basedOn w:val="Normal"/>
    <w:link w:val="HeaderChar"/>
    <w:uiPriority w:val="99"/>
    <w:unhideWhenUsed/>
    <w:rsid w:val="00CA28AC"/>
    <w:pPr>
      <w:tabs>
        <w:tab w:val="center" w:pos="4513"/>
        <w:tab w:val="right" w:pos="9026"/>
      </w:tabs>
      <w:spacing w:after="0"/>
    </w:pPr>
  </w:style>
  <w:style w:type="character" w:styleId="HeaderChar" w:customStyle="1">
    <w:name w:val="Header Char"/>
    <w:basedOn w:val="DefaultParagraphFont"/>
    <w:link w:val="Header"/>
    <w:uiPriority w:val="99"/>
    <w:rsid w:val="00CA28AC"/>
    <w:rPr>
      <w:rFonts w:ascii="Calibri" w:hAnsi="Calibri" w:eastAsia="Calibri" w:cs="Times New Roman"/>
    </w:rPr>
  </w:style>
  <w:style w:type="paragraph" w:styleId="Footer">
    <w:name w:val="footer"/>
    <w:basedOn w:val="Normal"/>
    <w:link w:val="FooterChar"/>
    <w:uiPriority w:val="99"/>
    <w:unhideWhenUsed/>
    <w:rsid w:val="00CA28AC"/>
    <w:pPr>
      <w:tabs>
        <w:tab w:val="center" w:pos="4513"/>
        <w:tab w:val="right" w:pos="9026"/>
      </w:tabs>
      <w:spacing w:after="0"/>
    </w:pPr>
  </w:style>
  <w:style w:type="character" w:styleId="FooterChar" w:customStyle="1">
    <w:name w:val="Footer Char"/>
    <w:basedOn w:val="DefaultParagraphFont"/>
    <w:link w:val="Footer"/>
    <w:uiPriority w:val="99"/>
    <w:rsid w:val="00CA28AC"/>
    <w:rPr>
      <w:rFonts w:ascii="Calibri" w:hAnsi="Calibri" w:eastAsia="Calibri" w:cs="Times New Roman"/>
    </w:rPr>
  </w:style>
  <w:style w:type="paragraph" w:styleId="Revision">
    <w:name w:val="Revision"/>
    <w:hidden/>
    <w:uiPriority w:val="99"/>
    <w:semiHidden/>
    <w:rsid w:val="00A23BDF"/>
    <w:pPr>
      <w:spacing w:after="0" w:line="240" w:lineRule="auto"/>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6560">
      <w:bodyDiv w:val="1"/>
      <w:marLeft w:val="0"/>
      <w:marRight w:val="0"/>
      <w:marTop w:val="0"/>
      <w:marBottom w:val="0"/>
      <w:divBdr>
        <w:top w:val="none" w:sz="0" w:space="0" w:color="auto"/>
        <w:left w:val="none" w:sz="0" w:space="0" w:color="auto"/>
        <w:bottom w:val="none" w:sz="0" w:space="0" w:color="auto"/>
        <w:right w:val="none" w:sz="0" w:space="0" w:color="auto"/>
      </w:divBdr>
    </w:div>
    <w:div w:id="13650681">
      <w:bodyDiv w:val="1"/>
      <w:marLeft w:val="0"/>
      <w:marRight w:val="0"/>
      <w:marTop w:val="0"/>
      <w:marBottom w:val="0"/>
      <w:divBdr>
        <w:top w:val="none" w:sz="0" w:space="0" w:color="auto"/>
        <w:left w:val="none" w:sz="0" w:space="0" w:color="auto"/>
        <w:bottom w:val="none" w:sz="0" w:space="0" w:color="auto"/>
        <w:right w:val="none" w:sz="0" w:space="0" w:color="auto"/>
      </w:divBdr>
    </w:div>
    <w:div w:id="24213674">
      <w:bodyDiv w:val="1"/>
      <w:marLeft w:val="0"/>
      <w:marRight w:val="0"/>
      <w:marTop w:val="0"/>
      <w:marBottom w:val="0"/>
      <w:divBdr>
        <w:top w:val="none" w:sz="0" w:space="0" w:color="auto"/>
        <w:left w:val="none" w:sz="0" w:space="0" w:color="auto"/>
        <w:bottom w:val="none" w:sz="0" w:space="0" w:color="auto"/>
        <w:right w:val="none" w:sz="0" w:space="0" w:color="auto"/>
      </w:divBdr>
    </w:div>
    <w:div w:id="33390006">
      <w:bodyDiv w:val="1"/>
      <w:marLeft w:val="0"/>
      <w:marRight w:val="0"/>
      <w:marTop w:val="0"/>
      <w:marBottom w:val="0"/>
      <w:divBdr>
        <w:top w:val="none" w:sz="0" w:space="0" w:color="auto"/>
        <w:left w:val="none" w:sz="0" w:space="0" w:color="auto"/>
        <w:bottom w:val="none" w:sz="0" w:space="0" w:color="auto"/>
        <w:right w:val="none" w:sz="0" w:space="0" w:color="auto"/>
      </w:divBdr>
    </w:div>
    <w:div w:id="52899961">
      <w:bodyDiv w:val="1"/>
      <w:marLeft w:val="0"/>
      <w:marRight w:val="0"/>
      <w:marTop w:val="0"/>
      <w:marBottom w:val="0"/>
      <w:divBdr>
        <w:top w:val="none" w:sz="0" w:space="0" w:color="auto"/>
        <w:left w:val="none" w:sz="0" w:space="0" w:color="auto"/>
        <w:bottom w:val="none" w:sz="0" w:space="0" w:color="auto"/>
        <w:right w:val="none" w:sz="0" w:space="0" w:color="auto"/>
      </w:divBdr>
    </w:div>
    <w:div w:id="82410854">
      <w:bodyDiv w:val="1"/>
      <w:marLeft w:val="0"/>
      <w:marRight w:val="0"/>
      <w:marTop w:val="0"/>
      <w:marBottom w:val="0"/>
      <w:divBdr>
        <w:top w:val="none" w:sz="0" w:space="0" w:color="auto"/>
        <w:left w:val="none" w:sz="0" w:space="0" w:color="auto"/>
        <w:bottom w:val="none" w:sz="0" w:space="0" w:color="auto"/>
        <w:right w:val="none" w:sz="0" w:space="0" w:color="auto"/>
      </w:divBdr>
    </w:div>
    <w:div w:id="160505746">
      <w:bodyDiv w:val="1"/>
      <w:marLeft w:val="0"/>
      <w:marRight w:val="0"/>
      <w:marTop w:val="0"/>
      <w:marBottom w:val="0"/>
      <w:divBdr>
        <w:top w:val="none" w:sz="0" w:space="0" w:color="auto"/>
        <w:left w:val="none" w:sz="0" w:space="0" w:color="auto"/>
        <w:bottom w:val="none" w:sz="0" w:space="0" w:color="auto"/>
        <w:right w:val="none" w:sz="0" w:space="0" w:color="auto"/>
      </w:divBdr>
    </w:div>
    <w:div w:id="165050825">
      <w:bodyDiv w:val="1"/>
      <w:marLeft w:val="0"/>
      <w:marRight w:val="0"/>
      <w:marTop w:val="0"/>
      <w:marBottom w:val="0"/>
      <w:divBdr>
        <w:top w:val="none" w:sz="0" w:space="0" w:color="auto"/>
        <w:left w:val="none" w:sz="0" w:space="0" w:color="auto"/>
        <w:bottom w:val="none" w:sz="0" w:space="0" w:color="auto"/>
        <w:right w:val="none" w:sz="0" w:space="0" w:color="auto"/>
      </w:divBdr>
    </w:div>
    <w:div w:id="217908040">
      <w:bodyDiv w:val="1"/>
      <w:marLeft w:val="0"/>
      <w:marRight w:val="0"/>
      <w:marTop w:val="0"/>
      <w:marBottom w:val="0"/>
      <w:divBdr>
        <w:top w:val="none" w:sz="0" w:space="0" w:color="auto"/>
        <w:left w:val="none" w:sz="0" w:space="0" w:color="auto"/>
        <w:bottom w:val="none" w:sz="0" w:space="0" w:color="auto"/>
        <w:right w:val="none" w:sz="0" w:space="0" w:color="auto"/>
      </w:divBdr>
    </w:div>
    <w:div w:id="234365560">
      <w:bodyDiv w:val="1"/>
      <w:marLeft w:val="0"/>
      <w:marRight w:val="0"/>
      <w:marTop w:val="0"/>
      <w:marBottom w:val="0"/>
      <w:divBdr>
        <w:top w:val="none" w:sz="0" w:space="0" w:color="auto"/>
        <w:left w:val="none" w:sz="0" w:space="0" w:color="auto"/>
        <w:bottom w:val="none" w:sz="0" w:space="0" w:color="auto"/>
        <w:right w:val="none" w:sz="0" w:space="0" w:color="auto"/>
      </w:divBdr>
    </w:div>
    <w:div w:id="305858119">
      <w:bodyDiv w:val="1"/>
      <w:marLeft w:val="0"/>
      <w:marRight w:val="0"/>
      <w:marTop w:val="0"/>
      <w:marBottom w:val="0"/>
      <w:divBdr>
        <w:top w:val="none" w:sz="0" w:space="0" w:color="auto"/>
        <w:left w:val="none" w:sz="0" w:space="0" w:color="auto"/>
        <w:bottom w:val="none" w:sz="0" w:space="0" w:color="auto"/>
        <w:right w:val="none" w:sz="0" w:space="0" w:color="auto"/>
      </w:divBdr>
    </w:div>
    <w:div w:id="333151467">
      <w:bodyDiv w:val="1"/>
      <w:marLeft w:val="0"/>
      <w:marRight w:val="0"/>
      <w:marTop w:val="0"/>
      <w:marBottom w:val="0"/>
      <w:divBdr>
        <w:top w:val="none" w:sz="0" w:space="0" w:color="auto"/>
        <w:left w:val="none" w:sz="0" w:space="0" w:color="auto"/>
        <w:bottom w:val="none" w:sz="0" w:space="0" w:color="auto"/>
        <w:right w:val="none" w:sz="0" w:space="0" w:color="auto"/>
      </w:divBdr>
    </w:div>
    <w:div w:id="341859742">
      <w:bodyDiv w:val="1"/>
      <w:marLeft w:val="0"/>
      <w:marRight w:val="0"/>
      <w:marTop w:val="0"/>
      <w:marBottom w:val="0"/>
      <w:divBdr>
        <w:top w:val="none" w:sz="0" w:space="0" w:color="auto"/>
        <w:left w:val="none" w:sz="0" w:space="0" w:color="auto"/>
        <w:bottom w:val="none" w:sz="0" w:space="0" w:color="auto"/>
        <w:right w:val="none" w:sz="0" w:space="0" w:color="auto"/>
      </w:divBdr>
    </w:div>
    <w:div w:id="346520966">
      <w:bodyDiv w:val="1"/>
      <w:marLeft w:val="0"/>
      <w:marRight w:val="0"/>
      <w:marTop w:val="0"/>
      <w:marBottom w:val="0"/>
      <w:divBdr>
        <w:top w:val="none" w:sz="0" w:space="0" w:color="auto"/>
        <w:left w:val="none" w:sz="0" w:space="0" w:color="auto"/>
        <w:bottom w:val="none" w:sz="0" w:space="0" w:color="auto"/>
        <w:right w:val="none" w:sz="0" w:space="0" w:color="auto"/>
      </w:divBdr>
    </w:div>
    <w:div w:id="385298455">
      <w:bodyDiv w:val="1"/>
      <w:marLeft w:val="0"/>
      <w:marRight w:val="0"/>
      <w:marTop w:val="0"/>
      <w:marBottom w:val="0"/>
      <w:divBdr>
        <w:top w:val="none" w:sz="0" w:space="0" w:color="auto"/>
        <w:left w:val="none" w:sz="0" w:space="0" w:color="auto"/>
        <w:bottom w:val="none" w:sz="0" w:space="0" w:color="auto"/>
        <w:right w:val="none" w:sz="0" w:space="0" w:color="auto"/>
      </w:divBdr>
    </w:div>
    <w:div w:id="397099700">
      <w:bodyDiv w:val="1"/>
      <w:marLeft w:val="0"/>
      <w:marRight w:val="0"/>
      <w:marTop w:val="0"/>
      <w:marBottom w:val="0"/>
      <w:divBdr>
        <w:top w:val="none" w:sz="0" w:space="0" w:color="auto"/>
        <w:left w:val="none" w:sz="0" w:space="0" w:color="auto"/>
        <w:bottom w:val="none" w:sz="0" w:space="0" w:color="auto"/>
        <w:right w:val="none" w:sz="0" w:space="0" w:color="auto"/>
      </w:divBdr>
    </w:div>
    <w:div w:id="449858079">
      <w:bodyDiv w:val="1"/>
      <w:marLeft w:val="0"/>
      <w:marRight w:val="0"/>
      <w:marTop w:val="0"/>
      <w:marBottom w:val="0"/>
      <w:divBdr>
        <w:top w:val="none" w:sz="0" w:space="0" w:color="auto"/>
        <w:left w:val="none" w:sz="0" w:space="0" w:color="auto"/>
        <w:bottom w:val="none" w:sz="0" w:space="0" w:color="auto"/>
        <w:right w:val="none" w:sz="0" w:space="0" w:color="auto"/>
      </w:divBdr>
    </w:div>
    <w:div w:id="489249801">
      <w:bodyDiv w:val="1"/>
      <w:marLeft w:val="0"/>
      <w:marRight w:val="0"/>
      <w:marTop w:val="0"/>
      <w:marBottom w:val="0"/>
      <w:divBdr>
        <w:top w:val="none" w:sz="0" w:space="0" w:color="auto"/>
        <w:left w:val="none" w:sz="0" w:space="0" w:color="auto"/>
        <w:bottom w:val="none" w:sz="0" w:space="0" w:color="auto"/>
        <w:right w:val="none" w:sz="0" w:space="0" w:color="auto"/>
      </w:divBdr>
    </w:div>
    <w:div w:id="530530377">
      <w:bodyDiv w:val="1"/>
      <w:marLeft w:val="0"/>
      <w:marRight w:val="0"/>
      <w:marTop w:val="0"/>
      <w:marBottom w:val="0"/>
      <w:divBdr>
        <w:top w:val="none" w:sz="0" w:space="0" w:color="auto"/>
        <w:left w:val="none" w:sz="0" w:space="0" w:color="auto"/>
        <w:bottom w:val="none" w:sz="0" w:space="0" w:color="auto"/>
        <w:right w:val="none" w:sz="0" w:space="0" w:color="auto"/>
      </w:divBdr>
    </w:div>
    <w:div w:id="579409428">
      <w:bodyDiv w:val="1"/>
      <w:marLeft w:val="0"/>
      <w:marRight w:val="0"/>
      <w:marTop w:val="0"/>
      <w:marBottom w:val="0"/>
      <w:divBdr>
        <w:top w:val="none" w:sz="0" w:space="0" w:color="auto"/>
        <w:left w:val="none" w:sz="0" w:space="0" w:color="auto"/>
        <w:bottom w:val="none" w:sz="0" w:space="0" w:color="auto"/>
        <w:right w:val="none" w:sz="0" w:space="0" w:color="auto"/>
      </w:divBdr>
    </w:div>
    <w:div w:id="585502394">
      <w:bodyDiv w:val="1"/>
      <w:marLeft w:val="0"/>
      <w:marRight w:val="0"/>
      <w:marTop w:val="0"/>
      <w:marBottom w:val="0"/>
      <w:divBdr>
        <w:top w:val="none" w:sz="0" w:space="0" w:color="auto"/>
        <w:left w:val="none" w:sz="0" w:space="0" w:color="auto"/>
        <w:bottom w:val="none" w:sz="0" w:space="0" w:color="auto"/>
        <w:right w:val="none" w:sz="0" w:space="0" w:color="auto"/>
      </w:divBdr>
    </w:div>
    <w:div w:id="708534545">
      <w:bodyDiv w:val="1"/>
      <w:marLeft w:val="0"/>
      <w:marRight w:val="0"/>
      <w:marTop w:val="0"/>
      <w:marBottom w:val="0"/>
      <w:divBdr>
        <w:top w:val="none" w:sz="0" w:space="0" w:color="auto"/>
        <w:left w:val="none" w:sz="0" w:space="0" w:color="auto"/>
        <w:bottom w:val="none" w:sz="0" w:space="0" w:color="auto"/>
        <w:right w:val="none" w:sz="0" w:space="0" w:color="auto"/>
      </w:divBdr>
    </w:div>
    <w:div w:id="748113443">
      <w:bodyDiv w:val="1"/>
      <w:marLeft w:val="0"/>
      <w:marRight w:val="0"/>
      <w:marTop w:val="0"/>
      <w:marBottom w:val="0"/>
      <w:divBdr>
        <w:top w:val="none" w:sz="0" w:space="0" w:color="auto"/>
        <w:left w:val="none" w:sz="0" w:space="0" w:color="auto"/>
        <w:bottom w:val="none" w:sz="0" w:space="0" w:color="auto"/>
        <w:right w:val="none" w:sz="0" w:space="0" w:color="auto"/>
      </w:divBdr>
    </w:div>
    <w:div w:id="796341406">
      <w:bodyDiv w:val="1"/>
      <w:marLeft w:val="0"/>
      <w:marRight w:val="0"/>
      <w:marTop w:val="0"/>
      <w:marBottom w:val="0"/>
      <w:divBdr>
        <w:top w:val="none" w:sz="0" w:space="0" w:color="auto"/>
        <w:left w:val="none" w:sz="0" w:space="0" w:color="auto"/>
        <w:bottom w:val="none" w:sz="0" w:space="0" w:color="auto"/>
        <w:right w:val="none" w:sz="0" w:space="0" w:color="auto"/>
      </w:divBdr>
    </w:div>
    <w:div w:id="844176579">
      <w:bodyDiv w:val="1"/>
      <w:marLeft w:val="0"/>
      <w:marRight w:val="0"/>
      <w:marTop w:val="0"/>
      <w:marBottom w:val="0"/>
      <w:divBdr>
        <w:top w:val="none" w:sz="0" w:space="0" w:color="auto"/>
        <w:left w:val="none" w:sz="0" w:space="0" w:color="auto"/>
        <w:bottom w:val="none" w:sz="0" w:space="0" w:color="auto"/>
        <w:right w:val="none" w:sz="0" w:space="0" w:color="auto"/>
      </w:divBdr>
    </w:div>
    <w:div w:id="861674199">
      <w:bodyDiv w:val="1"/>
      <w:marLeft w:val="0"/>
      <w:marRight w:val="0"/>
      <w:marTop w:val="0"/>
      <w:marBottom w:val="0"/>
      <w:divBdr>
        <w:top w:val="none" w:sz="0" w:space="0" w:color="auto"/>
        <w:left w:val="none" w:sz="0" w:space="0" w:color="auto"/>
        <w:bottom w:val="none" w:sz="0" w:space="0" w:color="auto"/>
        <w:right w:val="none" w:sz="0" w:space="0" w:color="auto"/>
      </w:divBdr>
    </w:div>
    <w:div w:id="888493786">
      <w:bodyDiv w:val="1"/>
      <w:marLeft w:val="0"/>
      <w:marRight w:val="0"/>
      <w:marTop w:val="0"/>
      <w:marBottom w:val="0"/>
      <w:divBdr>
        <w:top w:val="none" w:sz="0" w:space="0" w:color="auto"/>
        <w:left w:val="none" w:sz="0" w:space="0" w:color="auto"/>
        <w:bottom w:val="none" w:sz="0" w:space="0" w:color="auto"/>
        <w:right w:val="none" w:sz="0" w:space="0" w:color="auto"/>
      </w:divBdr>
    </w:div>
    <w:div w:id="921334920">
      <w:bodyDiv w:val="1"/>
      <w:marLeft w:val="0"/>
      <w:marRight w:val="0"/>
      <w:marTop w:val="0"/>
      <w:marBottom w:val="0"/>
      <w:divBdr>
        <w:top w:val="none" w:sz="0" w:space="0" w:color="auto"/>
        <w:left w:val="none" w:sz="0" w:space="0" w:color="auto"/>
        <w:bottom w:val="none" w:sz="0" w:space="0" w:color="auto"/>
        <w:right w:val="none" w:sz="0" w:space="0" w:color="auto"/>
      </w:divBdr>
    </w:div>
    <w:div w:id="933438268">
      <w:bodyDiv w:val="1"/>
      <w:marLeft w:val="0"/>
      <w:marRight w:val="0"/>
      <w:marTop w:val="0"/>
      <w:marBottom w:val="0"/>
      <w:divBdr>
        <w:top w:val="none" w:sz="0" w:space="0" w:color="auto"/>
        <w:left w:val="none" w:sz="0" w:space="0" w:color="auto"/>
        <w:bottom w:val="none" w:sz="0" w:space="0" w:color="auto"/>
        <w:right w:val="none" w:sz="0" w:space="0" w:color="auto"/>
      </w:divBdr>
    </w:div>
    <w:div w:id="940798312">
      <w:bodyDiv w:val="1"/>
      <w:marLeft w:val="0"/>
      <w:marRight w:val="0"/>
      <w:marTop w:val="0"/>
      <w:marBottom w:val="0"/>
      <w:divBdr>
        <w:top w:val="none" w:sz="0" w:space="0" w:color="auto"/>
        <w:left w:val="none" w:sz="0" w:space="0" w:color="auto"/>
        <w:bottom w:val="none" w:sz="0" w:space="0" w:color="auto"/>
        <w:right w:val="none" w:sz="0" w:space="0" w:color="auto"/>
      </w:divBdr>
    </w:div>
    <w:div w:id="975380266">
      <w:bodyDiv w:val="1"/>
      <w:marLeft w:val="0"/>
      <w:marRight w:val="0"/>
      <w:marTop w:val="0"/>
      <w:marBottom w:val="0"/>
      <w:divBdr>
        <w:top w:val="none" w:sz="0" w:space="0" w:color="auto"/>
        <w:left w:val="none" w:sz="0" w:space="0" w:color="auto"/>
        <w:bottom w:val="none" w:sz="0" w:space="0" w:color="auto"/>
        <w:right w:val="none" w:sz="0" w:space="0" w:color="auto"/>
      </w:divBdr>
    </w:div>
    <w:div w:id="1050223009">
      <w:bodyDiv w:val="1"/>
      <w:marLeft w:val="0"/>
      <w:marRight w:val="0"/>
      <w:marTop w:val="0"/>
      <w:marBottom w:val="0"/>
      <w:divBdr>
        <w:top w:val="none" w:sz="0" w:space="0" w:color="auto"/>
        <w:left w:val="none" w:sz="0" w:space="0" w:color="auto"/>
        <w:bottom w:val="none" w:sz="0" w:space="0" w:color="auto"/>
        <w:right w:val="none" w:sz="0" w:space="0" w:color="auto"/>
      </w:divBdr>
    </w:div>
    <w:div w:id="1052198418">
      <w:bodyDiv w:val="1"/>
      <w:marLeft w:val="0"/>
      <w:marRight w:val="0"/>
      <w:marTop w:val="0"/>
      <w:marBottom w:val="0"/>
      <w:divBdr>
        <w:top w:val="none" w:sz="0" w:space="0" w:color="auto"/>
        <w:left w:val="none" w:sz="0" w:space="0" w:color="auto"/>
        <w:bottom w:val="none" w:sz="0" w:space="0" w:color="auto"/>
        <w:right w:val="none" w:sz="0" w:space="0" w:color="auto"/>
      </w:divBdr>
    </w:div>
    <w:div w:id="1113550616">
      <w:bodyDiv w:val="1"/>
      <w:marLeft w:val="0"/>
      <w:marRight w:val="0"/>
      <w:marTop w:val="0"/>
      <w:marBottom w:val="0"/>
      <w:divBdr>
        <w:top w:val="none" w:sz="0" w:space="0" w:color="auto"/>
        <w:left w:val="none" w:sz="0" w:space="0" w:color="auto"/>
        <w:bottom w:val="none" w:sz="0" w:space="0" w:color="auto"/>
        <w:right w:val="none" w:sz="0" w:space="0" w:color="auto"/>
      </w:divBdr>
    </w:div>
    <w:div w:id="1127702065">
      <w:bodyDiv w:val="1"/>
      <w:marLeft w:val="0"/>
      <w:marRight w:val="0"/>
      <w:marTop w:val="0"/>
      <w:marBottom w:val="0"/>
      <w:divBdr>
        <w:top w:val="none" w:sz="0" w:space="0" w:color="auto"/>
        <w:left w:val="none" w:sz="0" w:space="0" w:color="auto"/>
        <w:bottom w:val="none" w:sz="0" w:space="0" w:color="auto"/>
        <w:right w:val="none" w:sz="0" w:space="0" w:color="auto"/>
      </w:divBdr>
    </w:div>
    <w:div w:id="1140882374">
      <w:bodyDiv w:val="1"/>
      <w:marLeft w:val="0"/>
      <w:marRight w:val="0"/>
      <w:marTop w:val="0"/>
      <w:marBottom w:val="0"/>
      <w:divBdr>
        <w:top w:val="none" w:sz="0" w:space="0" w:color="auto"/>
        <w:left w:val="none" w:sz="0" w:space="0" w:color="auto"/>
        <w:bottom w:val="none" w:sz="0" w:space="0" w:color="auto"/>
        <w:right w:val="none" w:sz="0" w:space="0" w:color="auto"/>
      </w:divBdr>
    </w:div>
    <w:div w:id="1162240612">
      <w:bodyDiv w:val="1"/>
      <w:marLeft w:val="0"/>
      <w:marRight w:val="0"/>
      <w:marTop w:val="0"/>
      <w:marBottom w:val="0"/>
      <w:divBdr>
        <w:top w:val="none" w:sz="0" w:space="0" w:color="auto"/>
        <w:left w:val="none" w:sz="0" w:space="0" w:color="auto"/>
        <w:bottom w:val="none" w:sz="0" w:space="0" w:color="auto"/>
        <w:right w:val="none" w:sz="0" w:space="0" w:color="auto"/>
      </w:divBdr>
    </w:div>
    <w:div w:id="1164668718">
      <w:bodyDiv w:val="1"/>
      <w:marLeft w:val="0"/>
      <w:marRight w:val="0"/>
      <w:marTop w:val="0"/>
      <w:marBottom w:val="0"/>
      <w:divBdr>
        <w:top w:val="none" w:sz="0" w:space="0" w:color="auto"/>
        <w:left w:val="none" w:sz="0" w:space="0" w:color="auto"/>
        <w:bottom w:val="none" w:sz="0" w:space="0" w:color="auto"/>
        <w:right w:val="none" w:sz="0" w:space="0" w:color="auto"/>
      </w:divBdr>
    </w:div>
    <w:div w:id="1196888011">
      <w:bodyDiv w:val="1"/>
      <w:marLeft w:val="0"/>
      <w:marRight w:val="0"/>
      <w:marTop w:val="0"/>
      <w:marBottom w:val="0"/>
      <w:divBdr>
        <w:top w:val="none" w:sz="0" w:space="0" w:color="auto"/>
        <w:left w:val="none" w:sz="0" w:space="0" w:color="auto"/>
        <w:bottom w:val="none" w:sz="0" w:space="0" w:color="auto"/>
        <w:right w:val="none" w:sz="0" w:space="0" w:color="auto"/>
      </w:divBdr>
    </w:div>
    <w:div w:id="1273561328">
      <w:bodyDiv w:val="1"/>
      <w:marLeft w:val="0"/>
      <w:marRight w:val="0"/>
      <w:marTop w:val="0"/>
      <w:marBottom w:val="0"/>
      <w:divBdr>
        <w:top w:val="none" w:sz="0" w:space="0" w:color="auto"/>
        <w:left w:val="none" w:sz="0" w:space="0" w:color="auto"/>
        <w:bottom w:val="none" w:sz="0" w:space="0" w:color="auto"/>
        <w:right w:val="none" w:sz="0" w:space="0" w:color="auto"/>
      </w:divBdr>
    </w:div>
    <w:div w:id="1280605276">
      <w:bodyDiv w:val="1"/>
      <w:marLeft w:val="0"/>
      <w:marRight w:val="0"/>
      <w:marTop w:val="0"/>
      <w:marBottom w:val="0"/>
      <w:divBdr>
        <w:top w:val="none" w:sz="0" w:space="0" w:color="auto"/>
        <w:left w:val="none" w:sz="0" w:space="0" w:color="auto"/>
        <w:bottom w:val="none" w:sz="0" w:space="0" w:color="auto"/>
        <w:right w:val="none" w:sz="0" w:space="0" w:color="auto"/>
      </w:divBdr>
    </w:div>
    <w:div w:id="1319653051">
      <w:bodyDiv w:val="1"/>
      <w:marLeft w:val="0"/>
      <w:marRight w:val="0"/>
      <w:marTop w:val="0"/>
      <w:marBottom w:val="0"/>
      <w:divBdr>
        <w:top w:val="none" w:sz="0" w:space="0" w:color="auto"/>
        <w:left w:val="none" w:sz="0" w:space="0" w:color="auto"/>
        <w:bottom w:val="none" w:sz="0" w:space="0" w:color="auto"/>
        <w:right w:val="none" w:sz="0" w:space="0" w:color="auto"/>
      </w:divBdr>
    </w:div>
    <w:div w:id="1345355762">
      <w:bodyDiv w:val="1"/>
      <w:marLeft w:val="0"/>
      <w:marRight w:val="0"/>
      <w:marTop w:val="0"/>
      <w:marBottom w:val="0"/>
      <w:divBdr>
        <w:top w:val="none" w:sz="0" w:space="0" w:color="auto"/>
        <w:left w:val="none" w:sz="0" w:space="0" w:color="auto"/>
        <w:bottom w:val="none" w:sz="0" w:space="0" w:color="auto"/>
        <w:right w:val="none" w:sz="0" w:space="0" w:color="auto"/>
      </w:divBdr>
    </w:div>
    <w:div w:id="1347753238">
      <w:bodyDiv w:val="1"/>
      <w:marLeft w:val="0"/>
      <w:marRight w:val="0"/>
      <w:marTop w:val="0"/>
      <w:marBottom w:val="0"/>
      <w:divBdr>
        <w:top w:val="none" w:sz="0" w:space="0" w:color="auto"/>
        <w:left w:val="none" w:sz="0" w:space="0" w:color="auto"/>
        <w:bottom w:val="none" w:sz="0" w:space="0" w:color="auto"/>
        <w:right w:val="none" w:sz="0" w:space="0" w:color="auto"/>
      </w:divBdr>
    </w:div>
    <w:div w:id="1423145477">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514831744">
      <w:bodyDiv w:val="1"/>
      <w:marLeft w:val="0"/>
      <w:marRight w:val="0"/>
      <w:marTop w:val="0"/>
      <w:marBottom w:val="0"/>
      <w:divBdr>
        <w:top w:val="none" w:sz="0" w:space="0" w:color="auto"/>
        <w:left w:val="none" w:sz="0" w:space="0" w:color="auto"/>
        <w:bottom w:val="none" w:sz="0" w:space="0" w:color="auto"/>
        <w:right w:val="none" w:sz="0" w:space="0" w:color="auto"/>
      </w:divBdr>
    </w:div>
    <w:div w:id="1584409316">
      <w:bodyDiv w:val="1"/>
      <w:marLeft w:val="0"/>
      <w:marRight w:val="0"/>
      <w:marTop w:val="0"/>
      <w:marBottom w:val="0"/>
      <w:divBdr>
        <w:top w:val="none" w:sz="0" w:space="0" w:color="auto"/>
        <w:left w:val="none" w:sz="0" w:space="0" w:color="auto"/>
        <w:bottom w:val="none" w:sz="0" w:space="0" w:color="auto"/>
        <w:right w:val="none" w:sz="0" w:space="0" w:color="auto"/>
      </w:divBdr>
    </w:div>
    <w:div w:id="1585605049">
      <w:bodyDiv w:val="1"/>
      <w:marLeft w:val="0"/>
      <w:marRight w:val="0"/>
      <w:marTop w:val="0"/>
      <w:marBottom w:val="0"/>
      <w:divBdr>
        <w:top w:val="none" w:sz="0" w:space="0" w:color="auto"/>
        <w:left w:val="none" w:sz="0" w:space="0" w:color="auto"/>
        <w:bottom w:val="none" w:sz="0" w:space="0" w:color="auto"/>
        <w:right w:val="none" w:sz="0" w:space="0" w:color="auto"/>
      </w:divBdr>
    </w:div>
    <w:div w:id="1592355694">
      <w:bodyDiv w:val="1"/>
      <w:marLeft w:val="0"/>
      <w:marRight w:val="0"/>
      <w:marTop w:val="0"/>
      <w:marBottom w:val="0"/>
      <w:divBdr>
        <w:top w:val="none" w:sz="0" w:space="0" w:color="auto"/>
        <w:left w:val="none" w:sz="0" w:space="0" w:color="auto"/>
        <w:bottom w:val="none" w:sz="0" w:space="0" w:color="auto"/>
        <w:right w:val="none" w:sz="0" w:space="0" w:color="auto"/>
      </w:divBdr>
    </w:div>
    <w:div w:id="1634870859">
      <w:bodyDiv w:val="1"/>
      <w:marLeft w:val="0"/>
      <w:marRight w:val="0"/>
      <w:marTop w:val="0"/>
      <w:marBottom w:val="0"/>
      <w:divBdr>
        <w:top w:val="none" w:sz="0" w:space="0" w:color="auto"/>
        <w:left w:val="none" w:sz="0" w:space="0" w:color="auto"/>
        <w:bottom w:val="none" w:sz="0" w:space="0" w:color="auto"/>
        <w:right w:val="none" w:sz="0" w:space="0" w:color="auto"/>
      </w:divBdr>
    </w:div>
    <w:div w:id="1661613674">
      <w:bodyDiv w:val="1"/>
      <w:marLeft w:val="0"/>
      <w:marRight w:val="0"/>
      <w:marTop w:val="0"/>
      <w:marBottom w:val="0"/>
      <w:divBdr>
        <w:top w:val="none" w:sz="0" w:space="0" w:color="auto"/>
        <w:left w:val="none" w:sz="0" w:space="0" w:color="auto"/>
        <w:bottom w:val="none" w:sz="0" w:space="0" w:color="auto"/>
        <w:right w:val="none" w:sz="0" w:space="0" w:color="auto"/>
      </w:divBdr>
    </w:div>
    <w:div w:id="1720474474">
      <w:bodyDiv w:val="1"/>
      <w:marLeft w:val="0"/>
      <w:marRight w:val="0"/>
      <w:marTop w:val="0"/>
      <w:marBottom w:val="0"/>
      <w:divBdr>
        <w:top w:val="none" w:sz="0" w:space="0" w:color="auto"/>
        <w:left w:val="none" w:sz="0" w:space="0" w:color="auto"/>
        <w:bottom w:val="none" w:sz="0" w:space="0" w:color="auto"/>
        <w:right w:val="none" w:sz="0" w:space="0" w:color="auto"/>
      </w:divBdr>
    </w:div>
    <w:div w:id="1741825404">
      <w:bodyDiv w:val="1"/>
      <w:marLeft w:val="0"/>
      <w:marRight w:val="0"/>
      <w:marTop w:val="0"/>
      <w:marBottom w:val="0"/>
      <w:divBdr>
        <w:top w:val="none" w:sz="0" w:space="0" w:color="auto"/>
        <w:left w:val="none" w:sz="0" w:space="0" w:color="auto"/>
        <w:bottom w:val="none" w:sz="0" w:space="0" w:color="auto"/>
        <w:right w:val="none" w:sz="0" w:space="0" w:color="auto"/>
      </w:divBdr>
    </w:div>
    <w:div w:id="1745377262">
      <w:bodyDiv w:val="1"/>
      <w:marLeft w:val="0"/>
      <w:marRight w:val="0"/>
      <w:marTop w:val="0"/>
      <w:marBottom w:val="0"/>
      <w:divBdr>
        <w:top w:val="none" w:sz="0" w:space="0" w:color="auto"/>
        <w:left w:val="none" w:sz="0" w:space="0" w:color="auto"/>
        <w:bottom w:val="none" w:sz="0" w:space="0" w:color="auto"/>
        <w:right w:val="none" w:sz="0" w:space="0" w:color="auto"/>
      </w:divBdr>
    </w:div>
    <w:div w:id="1762482337">
      <w:bodyDiv w:val="1"/>
      <w:marLeft w:val="0"/>
      <w:marRight w:val="0"/>
      <w:marTop w:val="0"/>
      <w:marBottom w:val="0"/>
      <w:divBdr>
        <w:top w:val="none" w:sz="0" w:space="0" w:color="auto"/>
        <w:left w:val="none" w:sz="0" w:space="0" w:color="auto"/>
        <w:bottom w:val="none" w:sz="0" w:space="0" w:color="auto"/>
        <w:right w:val="none" w:sz="0" w:space="0" w:color="auto"/>
      </w:divBdr>
    </w:div>
    <w:div w:id="1835677548">
      <w:bodyDiv w:val="1"/>
      <w:marLeft w:val="0"/>
      <w:marRight w:val="0"/>
      <w:marTop w:val="0"/>
      <w:marBottom w:val="0"/>
      <w:divBdr>
        <w:top w:val="none" w:sz="0" w:space="0" w:color="auto"/>
        <w:left w:val="none" w:sz="0" w:space="0" w:color="auto"/>
        <w:bottom w:val="none" w:sz="0" w:space="0" w:color="auto"/>
        <w:right w:val="none" w:sz="0" w:space="0" w:color="auto"/>
      </w:divBdr>
    </w:div>
    <w:div w:id="1875002143">
      <w:bodyDiv w:val="1"/>
      <w:marLeft w:val="0"/>
      <w:marRight w:val="0"/>
      <w:marTop w:val="0"/>
      <w:marBottom w:val="0"/>
      <w:divBdr>
        <w:top w:val="none" w:sz="0" w:space="0" w:color="auto"/>
        <w:left w:val="none" w:sz="0" w:space="0" w:color="auto"/>
        <w:bottom w:val="none" w:sz="0" w:space="0" w:color="auto"/>
        <w:right w:val="none" w:sz="0" w:space="0" w:color="auto"/>
      </w:divBdr>
    </w:div>
    <w:div w:id="1901942990">
      <w:bodyDiv w:val="1"/>
      <w:marLeft w:val="0"/>
      <w:marRight w:val="0"/>
      <w:marTop w:val="0"/>
      <w:marBottom w:val="0"/>
      <w:divBdr>
        <w:top w:val="none" w:sz="0" w:space="0" w:color="auto"/>
        <w:left w:val="none" w:sz="0" w:space="0" w:color="auto"/>
        <w:bottom w:val="none" w:sz="0" w:space="0" w:color="auto"/>
        <w:right w:val="none" w:sz="0" w:space="0" w:color="auto"/>
      </w:divBdr>
    </w:div>
    <w:div w:id="1905481679">
      <w:bodyDiv w:val="1"/>
      <w:marLeft w:val="0"/>
      <w:marRight w:val="0"/>
      <w:marTop w:val="0"/>
      <w:marBottom w:val="0"/>
      <w:divBdr>
        <w:top w:val="none" w:sz="0" w:space="0" w:color="auto"/>
        <w:left w:val="none" w:sz="0" w:space="0" w:color="auto"/>
        <w:bottom w:val="none" w:sz="0" w:space="0" w:color="auto"/>
        <w:right w:val="none" w:sz="0" w:space="0" w:color="auto"/>
      </w:divBdr>
    </w:div>
    <w:div w:id="1920946909">
      <w:bodyDiv w:val="1"/>
      <w:marLeft w:val="0"/>
      <w:marRight w:val="0"/>
      <w:marTop w:val="0"/>
      <w:marBottom w:val="0"/>
      <w:divBdr>
        <w:top w:val="none" w:sz="0" w:space="0" w:color="auto"/>
        <w:left w:val="none" w:sz="0" w:space="0" w:color="auto"/>
        <w:bottom w:val="none" w:sz="0" w:space="0" w:color="auto"/>
        <w:right w:val="none" w:sz="0" w:space="0" w:color="auto"/>
      </w:divBdr>
    </w:div>
    <w:div w:id="2015306045">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3091436">
      <w:bodyDiv w:val="1"/>
      <w:marLeft w:val="0"/>
      <w:marRight w:val="0"/>
      <w:marTop w:val="0"/>
      <w:marBottom w:val="0"/>
      <w:divBdr>
        <w:top w:val="none" w:sz="0" w:space="0" w:color="auto"/>
        <w:left w:val="none" w:sz="0" w:space="0" w:color="auto"/>
        <w:bottom w:val="none" w:sz="0" w:space="0" w:color="auto"/>
        <w:right w:val="none" w:sz="0" w:space="0" w:color="auto"/>
      </w:divBdr>
    </w:div>
    <w:div w:id="2107580065">
      <w:bodyDiv w:val="1"/>
      <w:marLeft w:val="0"/>
      <w:marRight w:val="0"/>
      <w:marTop w:val="0"/>
      <w:marBottom w:val="0"/>
      <w:divBdr>
        <w:top w:val="none" w:sz="0" w:space="0" w:color="auto"/>
        <w:left w:val="none" w:sz="0" w:space="0" w:color="auto"/>
        <w:bottom w:val="none" w:sz="0" w:space="0" w:color="auto"/>
        <w:right w:val="none" w:sz="0" w:space="0" w:color="auto"/>
      </w:divBdr>
    </w:div>
    <w:div w:id="21368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11/relationships/people" Target="people.xml" Id="R72ad6ff0c9bc4eec" /><Relationship Type="http://schemas.microsoft.com/office/2011/relationships/commentsExtended" Target="commentsExtended.xml" Id="R604e3680bf9f43c8" /><Relationship Type="http://schemas.microsoft.com/office/2016/09/relationships/commentsIds" Target="commentsIds.xml" Id="Rc4c402c6e9514f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1B486BE453DDC4BBEC35FF2A3C448C7" ma:contentTypeVersion="152" ma:contentTypeDescription="Create a new document." ma:contentTypeScope="" ma:versionID="3393f35b4b7e133c6dcc750848463e45">
  <xsd:schema xmlns:xsd="http://www.w3.org/2001/XMLSchema" xmlns:xs="http://www.w3.org/2001/XMLSchema" xmlns:p="http://schemas.microsoft.com/office/2006/metadata/properties" xmlns:ns2="193d2b7f-05f7-4e58-9518-e46a74282b94" xmlns:ns3="21fab640-3a12-4191-bbec-cff227eadb76" targetNamespace="http://schemas.microsoft.com/office/2006/metadata/properties" ma:root="true" ma:fieldsID="b1cebcefade8cd69a9f521535bb38c9a" ns2:_="" ns3:_="">
    <xsd:import namespace="193d2b7f-05f7-4e58-9518-e46a74282b94"/>
    <xsd:import namespace="21fab640-3a12-4191-bbec-cff227eadb76"/>
    <xsd:element name="properties">
      <xsd:complexType>
        <xsd:sequence>
          <xsd:element name="documentManagement">
            <xsd:complexType>
              <xsd:all>
                <xsd:element ref="ns2:_dlc_DocId" minOccurs="0"/>
                <xsd:element ref="ns2:_dlc_DocIdUrl" minOccurs="0"/>
                <xsd:element ref="ns2:_dlc_DocIdPersistId" minOccurs="0"/>
                <xsd:element ref="ns2:Financial_x0020_Year"/>
                <xsd:element ref="ns2:Security_x0020_Marker"/>
                <xsd:element ref="ns2:Disposal_x0020_Class_x0020_Gov_x0020_Compliance"/>
                <xsd:element ref="ns2:Harradine_x0020_GOV"/>
                <xsd:element ref="ns3:MediaServiceMetadata" minOccurs="0"/>
                <xsd:element ref="ns3:MediaServiceFastMetadata" minOccurs="0"/>
                <xsd:element ref="ns3:MediaServiceDateTaken"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d2b7f-05f7-4e58-9518-e46a74282b9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Financial_x0020_Year" ma:index="7" ma:displayName="Financial Year" ma:default="2023/2024" ma:format="Dropdown" ma:internalName="Financial_x0020_Year">
      <xsd:simpleType>
        <xsd:restriction base="dms:Choice">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Security_x0020_Marker" ma:index="8" ma:displayName="Security Marker" ma:default="UNCLASSIFIED" ma:format="Dropdown" ma:internalName="Security_x0020_Marker" ma:readOnly="false">
      <xsd:simpleType>
        <xsd:restriction base="dms:Choice">
          <xsd:enumeration value="UNCLASSIFIED"/>
          <xsd:enumeration value="FOR OFFICIAL USE ONLY"/>
          <xsd:enumeration value="CLASSIFIED"/>
        </xsd:restriction>
      </xsd:simpleType>
    </xsd:element>
    <xsd:element name="Disposal_x0020_Class_x0020_Gov_x0020_Compliance" ma:index="9" ma:displayName="Disposal Class Gov Compliance" ma:default="Strategic Management_Compliance_Disposal Action – Destroy 7 years after action completed – AFDA Express Version 2 – Class 62605" ma:format="Dropdown" ma:internalName="Disposal_x0020_Class_x0020_Gov_x0020_Compliance">
      <xsd:simpleType>
        <xsd:restriction base="dms:Choice">
          <xsd:enumeration value="ARPC Board Administration_Disposal Action - Destroy 10 years after action completed - Governing Bodies - Class 21581"/>
          <xsd:enumeration value="ARPC Board Employment Conditions_Disposal Action - Destroy 75 years after date of birth - Governing Bodies - Class 21580"/>
          <xsd:enumeration value="ARPC Board_Disposal Action - Retain as national archives - Governing Bodies - Class 21579"/>
          <xsd:enumeration value="Audit_Disposal Action - Destroy 10 years after action completed - AFDA Express - Class 20341"/>
          <xsd:enumeration value="Claims_Retention Details - Retain until covered by a records authority"/>
          <xsd:enumeration value="Community Relations_Disposal Action - Destroy 7 years after action completed - AFDA Express - Class 20443"/>
          <xsd:enumeration value="Compliance_Disposal Action - Destroy 7 years after action completed - AFDA Express - Class 20342"/>
          <xsd:enumeration value="Employment Conditions_Disposal Action - Destroy 75 years after date of birth - AFDA Express - 20304"/>
          <xsd:enumeration value="Financial Services_Disposal Action - Destroy 7 years after action completed - AFDA Express - Class 20260"/>
          <xsd:enumeration value="Government Relations_Disposal Action - Destroy 10 years after action completed - AFDA Express - Class 20270"/>
          <xsd:enumeration value="Human Resources_Disposal Action - Destroy 7 years after action completed - AFDA Express - Class 20313"/>
          <xsd:enumeration value="Industrial Relations_Disposal Action - Destroy 10 years after action completed - AFDA Express - Class 20272"/>
          <xsd:enumeration value="Information Management_Disposal Action - Destroy 7 years after action completed - AFDA Express - Class 20344"/>
          <xsd:enumeration value="Information Technology_Disposal Action - Destroy 7 years after action completed - AFDA Express - Class 20344"/>
          <xsd:enumeration value="Insurance Audit_Disposal Action - Retain until covered by a records authority"/>
          <xsd:enumeration value="Investment Management_Disposal Action - Destroy 7 years after action completed - AFDA Express - Class 20260"/>
          <xsd:enumeration value="Legal Services_Disposal Action - Destroy 7 years after action completed - AFDA Express - 20455"/>
          <xsd:enumeration value="Policy_Disposal Action - Destroy 7 years after action completed - AFDA Express - Class 20342"/>
          <xsd:enumeration value="Procurement_Disposal Action - Destroy 7 years after action completed - ADA Express - Class 20317"/>
          <xsd:enumeration value="PropertyManagement_Disposal Action - Destroy 7 years after action completed - AFDA Express - Class 20328"/>
          <xsd:enumeration value="Publication_Disposal Action - Destroy 7 years after action completed - AFDA Express - Class 20337"/>
          <xsd:enumeration value="Risk Management_Disposal Action - Destroy 7 years after action completed - AFDA Express - Class 20342"/>
          <xsd:enumeration value="Staff Development_Disposal Action - Destroy 7 years after action completed - AFDA Express - Class 20339"/>
          <xsd:enumeration value="Strategic Management_Disposal Action - Destroy 7 years after action completed – AFDA Express – Class 20342"/>
          <xsd:enumeration value="Strategic Management_Disposal Action - Retain as national archives - AFDA Express - Class 20340"/>
          <xsd:enumeration value="Underwriting_Disposal Action - Retain until covered by a records authority"/>
          <xsd:enumeration value="WHS_Disposal Action - Destroy 7 years after action completed - AFDA Express - Class 20467"/>
          <xsd:enumeration value="Strategic Management_Audit_Disposal Action – Destroy 10 years after action completed – AFDA Express Version 2 – Class 62603"/>
          <xsd:enumeration value="Strategic Management_Compliance_Disposal Action – Destroy 7 years after action completed – AFDA Express Version 2 – Class 62605"/>
          <xsd:enumeration value="Financial Management_Disposal Action – Destroy 7 years after action completed – AFDA Express Version 2 – Class 62386"/>
          <xsd:enumeration value="Personnel Management_Human Resources_Disposal Action – Destroy 7 years after action completed – AFDA Express Version 2 – Class 62638"/>
          <xsd:enumeration value="Technology_Telecommunications_Disposal Action – Destroy 7 years after action completed – AFDA Express Version 2 – Class 62625"/>
          <xsd:enumeration value="Legal Services_Disposal Action – Destroy 7 years after action completed – AFDA Express Version 2 – Class 62414"/>
          <xsd:enumeration value="Strategic Management_Policies_Disposal Action – Destroy 7 years after action completed – AFDA Express Version 2 – Class 62605"/>
          <xsd:enumeration value="Strategic Management_Disposal Action – Destroy 7 years after action completed – AFDA Express Version 2 – Class 62605"/>
          <xsd:enumeration value="Publication_Disposal Action – Destroy 7 years after action completed – AFDA Express Version 2 – Class 62619"/>
          <xsd:enumeration value="Strategic Management_Risk Management_Disposal Action – Destroy 7 years after action completed – AFDA Express Version 2 – Class 62605"/>
          <xsd:enumeration value="DTI_Disposal Action - Retain as National Archives - DTI Insurance Cover RA 2020/00346219 - Class 62832"/>
          <xsd:enumeration value="Underwriting_Disposal Action - Destroy 7 years after last action - DTI Insurance Cover RA 2020/00346219 - Class 62833"/>
          <xsd:enumeration value="Insurance Audit_Disposal Action - Destroy 7 years after last action - DTI Insurance Cover RA 2020/00346219 - Class 62833"/>
          <xsd:enumeration value="Cyclone Project_Disposal Action – Retain until covered by a records authority"/>
        </xsd:restriction>
      </xsd:simpleType>
    </xsd:element>
    <xsd:element name="Harradine_x0020_GOV" ma:index="10" ma:displayName="Harradine GOV" ma:default="General administration files (EXC)" ma:format="Dropdown" ma:internalName="Harradine_x0020_GOV" ma:readOnly="false">
      <xsd:simpleType>
        <xsd:restriction base="dms:Choice">
          <xsd:enumeration value="Consulting Reports (INC)"/>
          <xsd:enumeration value="Policies and procedures (INC)"/>
          <xsd:enumeration value="Selection of consultancies (INC)"/>
          <xsd:enumeration value="Financial estimated for budget estimates (INC)"/>
          <xsd:enumeration value="General administration files (EXC)"/>
          <xsd:enumeration value="Case related files (EXC)"/>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ac119d2-22fe-499d-8104-7e0c93f14a47}" ma:internalName="TaxCatchAll" ma:showField="CatchAllData" ma:web="193d2b7f-05f7-4e58-9518-e46a74282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fab640-3a12-4191-bbec-cff227eadb7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a3ef2cb-aac9-45c0-927b-f4973d8c2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93d2b7f-05f7-4e58-9518-e46a74282b94">ARPC-1688169305-9335</_dlc_DocId>
    <_dlc_DocIdUrl xmlns="193d2b7f-05f7-4e58-9518-e46a74282b94">
      <Url>https://arpc1.sharepoint.com/g%26c/_layouts/15/DocIdRedir.aspx?ID=ARPC-1688169305-9335</Url>
      <Description>ARPC-1688169305-9335</Description>
    </_dlc_DocIdUrl>
    <Security_x0020_Marker xmlns="193d2b7f-05f7-4e58-9518-e46a74282b94">UNCLASSIFIED</Security_x0020_Marker>
    <Disposal_x0020_Class_x0020_Gov_x0020_Compliance xmlns="193d2b7f-05f7-4e58-9518-e46a74282b94">Strategic Management_Compliance_Disposal Action – Destroy 7 years after action completed – AFDA Express Version 2 – Class 62605</Disposal_x0020_Class_x0020_Gov_x0020_Compliance>
    <Financial_x0020_Year xmlns="193d2b7f-05f7-4e58-9518-e46a74282b94">2018/2019</Financial_x0020_Year>
    <Harradine_x0020_GOV xmlns="193d2b7f-05f7-4e58-9518-e46a74282b94">General administration files (EXC)</Harradine_x0020_GOV>
    <lcf76f155ced4ddcb4097134ff3c332f xmlns="21fab640-3a12-4191-bbec-cff227eadb76">
      <Terms xmlns="http://schemas.microsoft.com/office/infopath/2007/PartnerControls"/>
    </lcf76f155ced4ddcb4097134ff3c332f>
    <TaxCatchAll xmlns="193d2b7f-05f7-4e58-9518-e46a74282b9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37DEE-7481-49B0-90B9-8EE18C8B0B7C}">
  <ds:schemaRefs>
    <ds:schemaRef ds:uri="http://schemas.openxmlformats.org/officeDocument/2006/bibliography"/>
  </ds:schemaRefs>
</ds:datastoreItem>
</file>

<file path=customXml/itemProps2.xml><?xml version="1.0" encoding="utf-8"?>
<ds:datastoreItem xmlns:ds="http://schemas.openxmlformats.org/officeDocument/2006/customXml" ds:itemID="{A8DCF38A-17E4-4B1E-99AF-7E45B5F62371}">
  <ds:schemaRefs>
    <ds:schemaRef ds:uri="http://schemas.microsoft.com/sharepoint/events"/>
  </ds:schemaRefs>
</ds:datastoreItem>
</file>

<file path=customXml/itemProps3.xml><?xml version="1.0" encoding="utf-8"?>
<ds:datastoreItem xmlns:ds="http://schemas.openxmlformats.org/officeDocument/2006/customXml" ds:itemID="{31CF7302-0A45-43C3-98E4-53FCF4F67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d2b7f-05f7-4e58-9518-e46a74282b94"/>
    <ds:schemaRef ds:uri="21fab640-3a12-4191-bbec-cff227ead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B33BB-ECC5-4E94-8E1D-FD9D48A2521A}">
  <ds:schemaRefs>
    <ds:schemaRef ds:uri="http://purl.org/dc/terms/"/>
    <ds:schemaRef ds:uri="http://purl.org/dc/dcmitype/"/>
    <ds:schemaRef ds:uri="http://schemas.microsoft.com/office/2006/documentManagement/types"/>
    <ds:schemaRef ds:uri="http://schemas.microsoft.com/office/infopath/2007/PartnerControls"/>
    <ds:schemaRef ds:uri="21fab640-3a12-4191-bbec-cff227eadb76"/>
    <ds:schemaRef ds:uri="http://www.w3.org/XML/1998/namespace"/>
    <ds:schemaRef ds:uri="http://schemas.openxmlformats.org/package/2006/metadata/core-properties"/>
    <ds:schemaRef ds:uri="193d2b7f-05f7-4e58-9518-e46a74282b94"/>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E393600A-0C6D-4A4C-852E-9BBC99B5F4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Australian Government - The Treasury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Listing for FY18 DRAFT.docx</dc:title>
  <dc:creator>Lee, Arthur</dc:creator>
  <cp:keywords>[SEC=UNOFFICIAL]</cp:keywords>
  <cp:lastModifiedBy>Ana Paraan</cp:lastModifiedBy>
  <cp:revision>20</cp:revision>
  <cp:lastPrinted>2022-07-26T05:57:00Z</cp:lastPrinted>
  <dcterms:created xsi:type="dcterms:W3CDTF">2026-01-20T22:51:00Z</dcterms:created>
  <dcterms:modified xsi:type="dcterms:W3CDTF">2026-01-28T00:41:09Z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0x01010041B486BE453DDC4BBEC35FF2A3C448C7</vt:lpwstr>
  </property>
  <property fmtid="{D5CDD505-2E9C-101B-9397-08002B2CF9AE}" pid="4" name="_dlc_DocIdItemGuid">
    <vt:lpwstr>13c3694a-a6ee-4527-9716-5e90a3226457</vt:lpwstr>
  </property>
  <property fmtid="{D5CDD505-2E9C-101B-9397-08002B2CF9AE}" pid="5" name="Order">
    <vt:r8>142100</vt:r8>
  </property>
  <property fmtid="{D5CDD505-2E9C-101B-9397-08002B2CF9AE}" pid="6" name="AuthorIds_UIVersion_4608">
    <vt:lpwstr>2964</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1A4B14CA0DF646FA95337B603C8EC7DD</vt:lpwstr>
  </property>
  <property fmtid="{D5CDD505-2E9C-101B-9397-08002B2CF9AE}" pid="14" name="PM_ProtectiveMarkingValue_Footer">
    <vt:lpwstr>UNOFFICIAL</vt:lpwstr>
  </property>
  <property fmtid="{D5CDD505-2E9C-101B-9397-08002B2CF9AE}" pid="15" name="PM_Originator_Hash_SHA1">
    <vt:lpwstr>7480DAC8DAF4F69675E2CDEA7D8C2931C9FAACB7</vt:lpwstr>
  </property>
  <property fmtid="{D5CDD505-2E9C-101B-9397-08002B2CF9AE}" pid="16" name="PM_OriginationTimeStamp">
    <vt:lpwstr>2023-07-23T23:21:00Z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Uuid">
    <vt:lpwstr>v=2022.2;d=gov.au;g=65417EFE-F3B9-5E66-BD91-1E689FEC2EA6</vt:lpwstr>
  </property>
  <property fmtid="{D5CDD505-2E9C-101B-9397-08002B2CF9AE}" pid="25" name="PM_Hash_Version">
    <vt:lpwstr>2022.1</vt:lpwstr>
  </property>
  <property fmtid="{D5CDD505-2E9C-101B-9397-08002B2CF9AE}" pid="26" name="PM_Hash_Salt_Prev">
    <vt:lpwstr>3AAAED1F71CD6BCD2DDE40BDF1CE443F</vt:lpwstr>
  </property>
  <property fmtid="{D5CDD505-2E9C-101B-9397-08002B2CF9AE}" pid="27" name="PM_Hash_Salt">
    <vt:lpwstr>0E40011C0D86B903A6839EC72FF53724</vt:lpwstr>
  </property>
  <property fmtid="{D5CDD505-2E9C-101B-9397-08002B2CF9AE}" pid="28" name="PM_Hash_SHA1">
    <vt:lpwstr>B82667FF7E8448366A3FAF5CF671D4F950C5CC37</vt:lpwstr>
  </property>
  <property fmtid="{D5CDD505-2E9C-101B-9397-08002B2CF9AE}" pid="29" name="PM_OriginatorUserAccountName_SHA256">
    <vt:lpwstr>E416E0A6F4E572042F7235C532525ACAABF978E8FA0EC68F3C16A34EDF9F1721</vt:lpwstr>
  </property>
  <property fmtid="{D5CDD505-2E9C-101B-9397-08002B2CF9AE}" pid="30" name="PM_OriginatorDomainName_SHA256">
    <vt:lpwstr>FD31C479539261FADB5F703396E8B9AED627C3A23085594FF7DFA79E27FC6DB9</vt:lpwstr>
  </property>
  <property fmtid="{D5CDD505-2E9C-101B-9397-08002B2CF9AE}" pid="31" name="PM_SecurityClassification_Prev">
    <vt:lpwstr>UNOFFICIAL</vt:lpwstr>
  </property>
  <property fmtid="{D5CDD505-2E9C-101B-9397-08002B2CF9AE}" pid="32" name="PM_Qualifier_Prev">
    <vt:lpwstr/>
  </property>
  <property fmtid="{D5CDD505-2E9C-101B-9397-08002B2CF9AE}" pid="33" name="MediaServiceImageTags">
    <vt:lpwstr/>
  </property>
  <property fmtid="{D5CDD505-2E9C-101B-9397-08002B2CF9AE}" pid="34" name="PMHMAC">
    <vt:lpwstr>v=2022.1;a=SHA256;h=BB8E8134C9719381629168778613413CAD078BA9A10D56D4D3E8B0615CC16E22</vt:lpwstr>
  </property>
  <property fmtid="{D5CDD505-2E9C-101B-9397-08002B2CF9AE}" pid="35" name="ClassificationContentMarkingHeaderShapeIds">
    <vt:lpwstr>5ba1e2d4,19318105,3608d414,2f0aebfa</vt:lpwstr>
  </property>
  <property fmtid="{D5CDD505-2E9C-101B-9397-08002B2CF9AE}" pid="36" name="ClassificationContentMarkingHeaderFontProps">
    <vt:lpwstr>#ff0000,12,Aptos</vt:lpwstr>
  </property>
  <property fmtid="{D5CDD505-2E9C-101B-9397-08002B2CF9AE}" pid="37" name="ClassificationContentMarkingHeaderText">
    <vt:lpwstr>OFFICIAL</vt:lpwstr>
  </property>
  <property fmtid="{D5CDD505-2E9C-101B-9397-08002B2CF9AE}" pid="38" name="ClassificationContentMarkingFooterShapeIds">
    <vt:lpwstr>fc3c67c,733adc02,20749b8e,75cfb77a</vt:lpwstr>
  </property>
  <property fmtid="{D5CDD505-2E9C-101B-9397-08002B2CF9AE}" pid="39" name="ClassificationContentMarkingFooterFontProps">
    <vt:lpwstr>#ff0000,12,Aptos</vt:lpwstr>
  </property>
  <property fmtid="{D5CDD505-2E9C-101B-9397-08002B2CF9AE}" pid="40" name="ClassificationContentMarkingFooterText">
    <vt:lpwstr>OFFICIAL</vt:lpwstr>
  </property>
  <property fmtid="{D5CDD505-2E9C-101B-9397-08002B2CF9AE}" pid="41" name="MSIP_Label_7f5a07e1-d631-4691-b6b4-c78b6c0dfe1c_Enabled">
    <vt:lpwstr>true</vt:lpwstr>
  </property>
  <property fmtid="{D5CDD505-2E9C-101B-9397-08002B2CF9AE}" pid="42" name="MSIP_Label_7f5a07e1-d631-4691-b6b4-c78b6c0dfe1c_SetDate">
    <vt:lpwstr>2025-12-03T05:26:30Z</vt:lpwstr>
  </property>
  <property fmtid="{D5CDD505-2E9C-101B-9397-08002B2CF9AE}" pid="43" name="MSIP_Label_7f5a07e1-d631-4691-b6b4-c78b6c0dfe1c_Method">
    <vt:lpwstr>Privileged</vt:lpwstr>
  </property>
  <property fmtid="{D5CDD505-2E9C-101B-9397-08002B2CF9AE}" pid="44" name="MSIP_Label_7f5a07e1-d631-4691-b6b4-c78b6c0dfe1c_Name">
    <vt:lpwstr>itemofficial</vt:lpwstr>
  </property>
  <property fmtid="{D5CDD505-2E9C-101B-9397-08002B2CF9AE}" pid="45" name="MSIP_Label_7f5a07e1-d631-4691-b6b4-c78b6c0dfe1c_SiteId">
    <vt:lpwstr>a6714b47-72c2-48a5-bb2d-38f503d662e2</vt:lpwstr>
  </property>
  <property fmtid="{D5CDD505-2E9C-101B-9397-08002B2CF9AE}" pid="46" name="MSIP_Label_7f5a07e1-d631-4691-b6b4-c78b6c0dfe1c_ActionId">
    <vt:lpwstr>6e1cb5a8-51a8-4026-87c5-1c6c918e591d</vt:lpwstr>
  </property>
  <property fmtid="{D5CDD505-2E9C-101B-9397-08002B2CF9AE}" pid="47" name="MSIP_Label_7f5a07e1-d631-4691-b6b4-c78b6c0dfe1c_ContentBits">
    <vt:lpwstr>3</vt:lpwstr>
  </property>
  <property fmtid="{D5CDD505-2E9C-101B-9397-08002B2CF9AE}" pid="48" name="MSIP_Label_7f5a07e1-d631-4691-b6b4-c78b6c0dfe1c_Tag">
    <vt:lpwstr>10, 0, 1, 1</vt:lpwstr>
  </property>
  <property fmtid="{D5CDD505-2E9C-101B-9397-08002B2CF9AE}" pid="49" name="MSIP_Label_b6ef2384-0e9b-4820-87b1-7a233f213384_ActionId">
    <vt:lpwstr>b84534ad-e9d6-48ee-8fc0-f540176ff437</vt:lpwstr>
  </property>
  <property fmtid="{D5CDD505-2E9C-101B-9397-08002B2CF9AE}" pid="50" name="MSIP_Label_b6ef2384-0e9b-4820-87b1-7a233f213384_Enabled">
    <vt:lpwstr>true</vt:lpwstr>
  </property>
  <property fmtid="{D5CDD505-2E9C-101B-9397-08002B2CF9AE}" pid="51" name="MSIP_Label_b6ef2384-0e9b-4820-87b1-7a233f213384_Name">
    <vt:lpwstr>OFFICIAL</vt:lpwstr>
  </property>
  <property fmtid="{D5CDD505-2E9C-101B-9397-08002B2CF9AE}" pid="52" name="MSIP_Label_b6ef2384-0e9b-4820-87b1-7a233f213384_SetDate">
    <vt:lpwstr>2025-01-12T05:45:30Z</vt:lpwstr>
  </property>
  <property fmtid="{D5CDD505-2E9C-101B-9397-08002B2CF9AE}" pid="53" name="MSIP_Label_b6ef2384-0e9b-4820-87b1-7a233f213384_ContentBits">
    <vt:lpwstr>3</vt:lpwstr>
  </property>
  <property fmtid="{D5CDD505-2E9C-101B-9397-08002B2CF9AE}" pid="54" name="MSIP_Label_b6ef2384-0e9b-4820-87b1-7a233f213384_SiteId">
    <vt:lpwstr>a6714b47-72c2-48a5-bb2d-38f503d662e2</vt:lpwstr>
  </property>
  <property fmtid="{D5CDD505-2E9C-101B-9397-08002B2CF9AE}" pid="55" name="MSIP_Label_b6ef2384-0e9b-4820-87b1-7a233f213384_Method">
    <vt:lpwstr>Standard</vt:lpwstr>
  </property>
</Properties>
</file>