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2B1BD" w14:textId="77777777" w:rsidR="000D763B" w:rsidRPr="00BF6FF0" w:rsidRDefault="000D763B" w:rsidP="000D763B">
      <w:pPr>
        <w:spacing w:after="0"/>
        <w:rPr>
          <w:b/>
        </w:rPr>
      </w:pPr>
      <w:r w:rsidRPr="00BF6FF0">
        <w:rPr>
          <w:b/>
        </w:rPr>
        <w:t>SENATE ORDER FOR ENTITY CONTRACTS LISTING RELATING TO THE PERIOD</w:t>
      </w:r>
    </w:p>
    <w:p w14:paraId="5192B1BE" w14:textId="5F9DA9A8" w:rsidR="000D763B" w:rsidRPr="00BF6FF0" w:rsidRDefault="00C66E36" w:rsidP="000D763B">
      <w:pPr>
        <w:spacing w:after="0"/>
        <w:rPr>
          <w:sz w:val="20"/>
        </w:rPr>
      </w:pPr>
      <w:r>
        <w:rPr>
          <w:sz w:val="20"/>
        </w:rPr>
        <w:t>1</w:t>
      </w:r>
      <w:r w:rsidR="00A17CEC" w:rsidRPr="00BF6FF0">
        <w:rPr>
          <w:sz w:val="20"/>
        </w:rPr>
        <w:t xml:space="preserve"> J</w:t>
      </w:r>
      <w:r w:rsidR="00CB7A5F">
        <w:rPr>
          <w:sz w:val="20"/>
        </w:rPr>
        <w:t>uly</w:t>
      </w:r>
      <w:r w:rsidR="009A18B3">
        <w:rPr>
          <w:sz w:val="20"/>
        </w:rPr>
        <w:t xml:space="preserve"> </w:t>
      </w:r>
      <w:r w:rsidR="00A17CEC" w:rsidRPr="00BF6FF0">
        <w:rPr>
          <w:sz w:val="20"/>
        </w:rPr>
        <w:t>20</w:t>
      </w:r>
      <w:r w:rsidR="00681DC5">
        <w:rPr>
          <w:sz w:val="20"/>
        </w:rPr>
        <w:t>2</w:t>
      </w:r>
      <w:r w:rsidR="00C36EE3">
        <w:rPr>
          <w:sz w:val="20"/>
        </w:rPr>
        <w:t>3</w:t>
      </w:r>
      <w:r w:rsidR="00190EDB" w:rsidRPr="00BF6FF0">
        <w:rPr>
          <w:sz w:val="20"/>
        </w:rPr>
        <w:t xml:space="preserve"> – </w:t>
      </w:r>
      <w:r w:rsidR="00A17CEC" w:rsidRPr="00BF6FF0">
        <w:rPr>
          <w:sz w:val="20"/>
        </w:rPr>
        <w:t>3</w:t>
      </w:r>
      <w:r w:rsidR="00CB7A5F">
        <w:rPr>
          <w:sz w:val="20"/>
        </w:rPr>
        <w:t>0</w:t>
      </w:r>
      <w:r w:rsidR="00A17CEC" w:rsidRPr="00BF6FF0">
        <w:rPr>
          <w:sz w:val="20"/>
        </w:rPr>
        <w:t xml:space="preserve"> </w:t>
      </w:r>
      <w:r w:rsidR="00CB7A5F">
        <w:rPr>
          <w:sz w:val="20"/>
        </w:rPr>
        <w:t>June</w:t>
      </w:r>
      <w:r w:rsidR="00A17CEC" w:rsidRPr="00BF6FF0">
        <w:rPr>
          <w:sz w:val="20"/>
        </w:rPr>
        <w:t xml:space="preserve"> 20</w:t>
      </w:r>
      <w:r w:rsidR="00D71CF6">
        <w:rPr>
          <w:sz w:val="20"/>
        </w:rPr>
        <w:t>2</w:t>
      </w:r>
      <w:r w:rsidR="00C36EE3">
        <w:rPr>
          <w:sz w:val="20"/>
        </w:rPr>
        <w:t>4</w:t>
      </w:r>
    </w:p>
    <w:p w14:paraId="5192B1BF" w14:textId="77777777" w:rsidR="000D763B" w:rsidRPr="00BF6FF0" w:rsidRDefault="000D763B" w:rsidP="000D763B">
      <w:pPr>
        <w:spacing w:after="0"/>
        <w:rPr>
          <w:sz w:val="20"/>
        </w:rPr>
      </w:pPr>
    </w:p>
    <w:p w14:paraId="5192B1C0" w14:textId="77777777" w:rsidR="000D763B" w:rsidRPr="00BF6FF0" w:rsidRDefault="000D763B" w:rsidP="00B84EC7">
      <w:pPr>
        <w:spacing w:after="120"/>
        <w:rPr>
          <w:sz w:val="20"/>
        </w:rPr>
      </w:pPr>
      <w:r w:rsidRPr="00BF6FF0">
        <w:rPr>
          <w:sz w:val="20"/>
        </w:rPr>
        <w:t>Pursuant to the Senate Order for entity contracts the following table sets out contracts entered into by the Australian Reinsurance Pool Corporation which provide for a consideration to the value of $100,000 or more (GST inclusive) and which:</w:t>
      </w:r>
    </w:p>
    <w:p w14:paraId="5192B1C1" w14:textId="7CB0AF7B" w:rsidR="000D763B" w:rsidRPr="00BF6FF0" w:rsidRDefault="000D763B" w:rsidP="00124633">
      <w:pPr>
        <w:pStyle w:val="ListParagraph"/>
        <w:numPr>
          <w:ilvl w:val="0"/>
          <w:numId w:val="1"/>
        </w:numPr>
        <w:spacing w:after="120"/>
        <w:rPr>
          <w:sz w:val="20"/>
        </w:rPr>
      </w:pPr>
      <w:r w:rsidRPr="00BF6FF0">
        <w:rPr>
          <w:sz w:val="20"/>
        </w:rPr>
        <w:t xml:space="preserve">have not been fully performed as </w:t>
      </w:r>
      <w:proofErr w:type="gramStart"/>
      <w:r w:rsidRPr="00BF6FF0">
        <w:rPr>
          <w:sz w:val="20"/>
        </w:rPr>
        <w:t>at</w:t>
      </w:r>
      <w:proofErr w:type="gramEnd"/>
      <w:r w:rsidRPr="00BF6FF0">
        <w:rPr>
          <w:sz w:val="20"/>
        </w:rPr>
        <w:t xml:space="preserve"> </w:t>
      </w:r>
      <w:r w:rsidR="00A17CEC" w:rsidRPr="00BF6FF0">
        <w:rPr>
          <w:sz w:val="20"/>
        </w:rPr>
        <w:t>3</w:t>
      </w:r>
      <w:r w:rsidR="00CB7A5F">
        <w:rPr>
          <w:sz w:val="20"/>
        </w:rPr>
        <w:t>0</w:t>
      </w:r>
      <w:r w:rsidR="00A17CEC" w:rsidRPr="00BF6FF0">
        <w:rPr>
          <w:sz w:val="20"/>
        </w:rPr>
        <w:t xml:space="preserve"> </w:t>
      </w:r>
      <w:r w:rsidR="00CB7A5F">
        <w:rPr>
          <w:sz w:val="20"/>
        </w:rPr>
        <w:t>June</w:t>
      </w:r>
      <w:r w:rsidR="00A17CEC" w:rsidRPr="00BF6FF0">
        <w:rPr>
          <w:sz w:val="20"/>
        </w:rPr>
        <w:t xml:space="preserve"> 20</w:t>
      </w:r>
      <w:r w:rsidR="00D71CF6">
        <w:rPr>
          <w:sz w:val="20"/>
        </w:rPr>
        <w:t>2</w:t>
      </w:r>
      <w:r w:rsidR="008B5331">
        <w:rPr>
          <w:sz w:val="20"/>
        </w:rPr>
        <w:t>4</w:t>
      </w:r>
      <w:r w:rsidRPr="00BF6FF0">
        <w:rPr>
          <w:sz w:val="20"/>
        </w:rPr>
        <w:t>, or</w:t>
      </w:r>
    </w:p>
    <w:p w14:paraId="5192B1C2" w14:textId="060B938C" w:rsidR="000D763B" w:rsidRPr="00BF6FF0" w:rsidRDefault="000D763B" w:rsidP="00124633">
      <w:pPr>
        <w:pStyle w:val="ListParagraph"/>
        <w:numPr>
          <w:ilvl w:val="0"/>
          <w:numId w:val="1"/>
        </w:numPr>
        <w:spacing w:after="0"/>
        <w:rPr>
          <w:sz w:val="20"/>
        </w:rPr>
      </w:pPr>
      <w:r w:rsidRPr="00BF6FF0">
        <w:rPr>
          <w:sz w:val="20"/>
        </w:rPr>
        <w:t xml:space="preserve">which have been entered into during the 12 months prior to </w:t>
      </w:r>
      <w:r w:rsidR="00A17CEC" w:rsidRPr="00BF6FF0">
        <w:rPr>
          <w:sz w:val="20"/>
        </w:rPr>
        <w:t>3</w:t>
      </w:r>
      <w:r w:rsidR="00CB7A5F">
        <w:rPr>
          <w:sz w:val="20"/>
        </w:rPr>
        <w:t>0</w:t>
      </w:r>
      <w:r w:rsidR="00A17CEC" w:rsidRPr="00BF6FF0">
        <w:rPr>
          <w:sz w:val="20"/>
        </w:rPr>
        <w:t xml:space="preserve"> </w:t>
      </w:r>
      <w:r w:rsidR="00CB7A5F">
        <w:rPr>
          <w:sz w:val="20"/>
        </w:rPr>
        <w:t>June</w:t>
      </w:r>
      <w:r w:rsidR="00A17CEC" w:rsidRPr="00BF6FF0">
        <w:rPr>
          <w:sz w:val="20"/>
        </w:rPr>
        <w:t xml:space="preserve"> 20</w:t>
      </w:r>
      <w:r w:rsidR="00D71CF6">
        <w:rPr>
          <w:sz w:val="20"/>
        </w:rPr>
        <w:t>2</w:t>
      </w:r>
      <w:r w:rsidR="008B5331">
        <w:rPr>
          <w:sz w:val="20"/>
        </w:rPr>
        <w:t>4</w:t>
      </w:r>
      <w:r w:rsidRPr="00BF6FF0">
        <w:rPr>
          <w:sz w:val="20"/>
        </w:rPr>
        <w:t>.</w:t>
      </w:r>
    </w:p>
    <w:p w14:paraId="5192B1C3" w14:textId="77777777" w:rsidR="000D763B" w:rsidRPr="00BF6FF0" w:rsidRDefault="000D763B" w:rsidP="000D763B">
      <w:pPr>
        <w:spacing w:after="0"/>
        <w:rPr>
          <w:sz w:val="20"/>
        </w:rPr>
      </w:pPr>
    </w:p>
    <w:p w14:paraId="44160A85" w14:textId="77777777" w:rsidR="00764C30" w:rsidRDefault="000D763B" w:rsidP="000D763B">
      <w:pPr>
        <w:spacing w:after="0"/>
        <w:rPr>
          <w:sz w:val="20"/>
        </w:rPr>
      </w:pPr>
      <w:r w:rsidRPr="00BF6FF0">
        <w:rPr>
          <w:sz w:val="20"/>
        </w:rPr>
        <w:t xml:space="preserve">Most of the contracts listed contain confidentiality provisions of a general nature that are designed to protect the confidential information of the parties that may be obtained or generated in carrying out the contract. The reasons for including such clauses include: </w:t>
      </w:r>
    </w:p>
    <w:p w14:paraId="02A385FE" w14:textId="73D87D0D" w:rsidR="00764C30" w:rsidRDefault="000D763B" w:rsidP="000D763B">
      <w:pPr>
        <w:spacing w:after="0"/>
        <w:rPr>
          <w:sz w:val="20"/>
        </w:rPr>
      </w:pPr>
      <w:r w:rsidRPr="00BF6FF0">
        <w:rPr>
          <w:sz w:val="20"/>
        </w:rPr>
        <w:t>a. ordinary commercial prudence that requires protection of trade secrets, proprietary information</w:t>
      </w:r>
      <w:r w:rsidR="00E7012C">
        <w:rPr>
          <w:sz w:val="20"/>
        </w:rPr>
        <w:t>,</w:t>
      </w:r>
      <w:r w:rsidRPr="00BF6FF0">
        <w:rPr>
          <w:sz w:val="20"/>
        </w:rPr>
        <w:t xml:space="preserve"> and the like; and/or </w:t>
      </w:r>
    </w:p>
    <w:p w14:paraId="5192B1C4" w14:textId="1C9E5EB2" w:rsidR="000D763B" w:rsidRPr="00BF6FF0" w:rsidRDefault="000D763B" w:rsidP="000D763B">
      <w:pPr>
        <w:spacing w:after="0"/>
        <w:rPr>
          <w:sz w:val="20"/>
        </w:rPr>
      </w:pPr>
      <w:r w:rsidRPr="00BF6FF0">
        <w:rPr>
          <w:sz w:val="20"/>
        </w:rPr>
        <w:t>b. protection of other Commonwealth material and personal information.</w:t>
      </w:r>
    </w:p>
    <w:p w14:paraId="5192B1C5" w14:textId="77777777" w:rsidR="000D763B" w:rsidRPr="00BF6FF0" w:rsidRDefault="000D763B" w:rsidP="000D763B">
      <w:pPr>
        <w:spacing w:after="0"/>
        <w:rPr>
          <w:sz w:val="20"/>
        </w:rPr>
      </w:pPr>
    </w:p>
    <w:p w14:paraId="3E1496A6" w14:textId="763B3FAC" w:rsidR="002D0A00" w:rsidRPr="00BF6FF0" w:rsidRDefault="002D0A00" w:rsidP="002D0A00">
      <w:pPr>
        <w:spacing w:after="0"/>
        <w:rPr>
          <w:rFonts w:eastAsia="Times New Roman"/>
          <w:sz w:val="20"/>
        </w:rPr>
      </w:pPr>
      <w:r w:rsidRPr="00BF6FF0">
        <w:rPr>
          <w:rFonts w:eastAsia="Times New Roman"/>
          <w:sz w:val="20"/>
        </w:rPr>
        <w:t xml:space="preserve">The Chief Executive, as per the </w:t>
      </w:r>
      <w:r w:rsidRPr="003710FF">
        <w:rPr>
          <w:rFonts w:eastAsia="Times New Roman"/>
          <w:i/>
          <w:iCs/>
          <w:sz w:val="20"/>
        </w:rPr>
        <w:t xml:space="preserve">Terrorism </w:t>
      </w:r>
      <w:r w:rsidR="003710FF" w:rsidRPr="003710FF">
        <w:rPr>
          <w:rFonts w:eastAsia="Times New Roman"/>
          <w:i/>
          <w:iCs/>
          <w:sz w:val="20"/>
        </w:rPr>
        <w:t xml:space="preserve">and Cyclone </w:t>
      </w:r>
      <w:r w:rsidRPr="003710FF">
        <w:rPr>
          <w:rFonts w:eastAsia="Times New Roman"/>
          <w:i/>
          <w:iCs/>
          <w:sz w:val="20"/>
        </w:rPr>
        <w:t>Insurance Act 2003</w:t>
      </w:r>
      <w:r w:rsidRPr="00BF6FF0">
        <w:rPr>
          <w:rFonts w:eastAsia="Times New Roman"/>
          <w:sz w:val="20"/>
        </w:rPr>
        <w:t xml:space="preserve"> clause 25(2)(a), on behalf of the accountable authority of </w:t>
      </w:r>
      <w:r w:rsidR="002D4C07" w:rsidRPr="00BF6FF0">
        <w:rPr>
          <w:rFonts w:eastAsia="Times New Roman"/>
          <w:sz w:val="20"/>
        </w:rPr>
        <w:t xml:space="preserve">the </w:t>
      </w:r>
      <w:r w:rsidRPr="00BF6FF0">
        <w:rPr>
          <w:rFonts w:eastAsia="Times New Roman"/>
          <w:sz w:val="20"/>
        </w:rPr>
        <w:t>Australian Reinsurance Pool Corporation, has assured that the listed contracts do not contain any inappropriate confidentiality provisions.</w:t>
      </w:r>
    </w:p>
    <w:p w14:paraId="5192B1C7" w14:textId="77777777" w:rsidR="000D763B" w:rsidRPr="00BF6FF0" w:rsidRDefault="000D763B" w:rsidP="000D763B">
      <w:pPr>
        <w:spacing w:after="0"/>
        <w:rPr>
          <w:sz w:val="20"/>
        </w:rPr>
      </w:pPr>
    </w:p>
    <w:p w14:paraId="5192B1C9" w14:textId="04915C25" w:rsidR="000D763B" w:rsidRPr="004944EE" w:rsidRDefault="000D763B" w:rsidP="000D763B">
      <w:pPr>
        <w:spacing w:after="0"/>
        <w:rPr>
          <w:b/>
          <w:sz w:val="20"/>
        </w:rPr>
      </w:pPr>
      <w:r w:rsidRPr="00BF6FF0">
        <w:rPr>
          <w:b/>
          <w:sz w:val="20"/>
        </w:rPr>
        <w:t>Contract Details</w:t>
      </w:r>
    </w:p>
    <w:tbl>
      <w:tblPr>
        <w:tblStyle w:val="ARPCtable"/>
        <w:tblW w:w="13892" w:type="dxa"/>
        <w:tblInd w:w="-3" w:type="dxa"/>
        <w:tblLook w:val="04A0" w:firstRow="1" w:lastRow="0" w:firstColumn="1" w:lastColumn="0" w:noHBand="0" w:noVBand="1"/>
      </w:tblPr>
      <w:tblGrid>
        <w:gridCol w:w="1397"/>
        <w:gridCol w:w="1788"/>
        <w:gridCol w:w="1404"/>
        <w:gridCol w:w="1120"/>
        <w:gridCol w:w="1120"/>
        <w:gridCol w:w="1394"/>
        <w:gridCol w:w="1504"/>
        <w:gridCol w:w="1650"/>
        <w:gridCol w:w="2515"/>
      </w:tblGrid>
      <w:tr w:rsidR="00430F6F" w14:paraId="5192B1D3" w14:textId="60DD21C9" w:rsidTr="004A2E1F">
        <w:trPr>
          <w:cnfStyle w:val="100000000000" w:firstRow="1" w:lastRow="0" w:firstColumn="0" w:lastColumn="0" w:oddVBand="0" w:evenVBand="0" w:oddHBand="0" w:evenHBand="0" w:firstRowFirstColumn="0" w:firstRowLastColumn="0" w:lastRowFirstColumn="0" w:lastRowLastColumn="0"/>
          <w:tblHeader/>
        </w:trPr>
        <w:tc>
          <w:tcPr>
            <w:tcW w:w="1397" w:type="dxa"/>
            <w:shd w:val="clear" w:color="auto" w:fill="D9D9D9"/>
          </w:tcPr>
          <w:p w14:paraId="5192B1CA" w14:textId="77777777" w:rsidR="00430F6F" w:rsidRPr="00D12158" w:rsidRDefault="00430F6F" w:rsidP="00D9602F">
            <w:pPr>
              <w:spacing w:after="0"/>
              <w:rPr>
                <w:sz w:val="16"/>
                <w:szCs w:val="16"/>
              </w:rPr>
            </w:pPr>
            <w:bookmarkStart w:id="0" w:name="_Hlk534625397"/>
            <w:r w:rsidRPr="00D12158">
              <w:rPr>
                <w:sz w:val="16"/>
                <w:szCs w:val="16"/>
              </w:rPr>
              <w:t>Contractor</w:t>
            </w:r>
          </w:p>
        </w:tc>
        <w:tc>
          <w:tcPr>
            <w:tcW w:w="1788" w:type="dxa"/>
            <w:shd w:val="clear" w:color="auto" w:fill="D9D9D9"/>
          </w:tcPr>
          <w:p w14:paraId="5192B1CB" w14:textId="77777777" w:rsidR="00430F6F" w:rsidRPr="00D12158" w:rsidRDefault="00430F6F" w:rsidP="00D9602F">
            <w:pPr>
              <w:spacing w:after="0"/>
              <w:rPr>
                <w:sz w:val="16"/>
                <w:szCs w:val="16"/>
              </w:rPr>
            </w:pPr>
            <w:r w:rsidRPr="00D12158">
              <w:rPr>
                <w:sz w:val="16"/>
                <w:szCs w:val="16"/>
              </w:rPr>
              <w:t>Subject Matter</w:t>
            </w:r>
          </w:p>
        </w:tc>
        <w:tc>
          <w:tcPr>
            <w:tcW w:w="1404" w:type="dxa"/>
            <w:shd w:val="clear" w:color="auto" w:fill="D9D9D9"/>
          </w:tcPr>
          <w:p w14:paraId="5192B1CC" w14:textId="77777777" w:rsidR="00430F6F" w:rsidRPr="00D12158" w:rsidRDefault="00430F6F" w:rsidP="00D9602F">
            <w:pPr>
              <w:spacing w:after="0"/>
              <w:rPr>
                <w:sz w:val="16"/>
                <w:szCs w:val="16"/>
              </w:rPr>
            </w:pPr>
            <w:r>
              <w:rPr>
                <w:sz w:val="16"/>
                <w:szCs w:val="16"/>
              </w:rPr>
              <w:t xml:space="preserve">Amount of </w:t>
            </w:r>
            <w:r w:rsidRPr="00D12158">
              <w:rPr>
                <w:sz w:val="16"/>
                <w:szCs w:val="16"/>
              </w:rPr>
              <w:t>Consideration</w:t>
            </w:r>
          </w:p>
        </w:tc>
        <w:tc>
          <w:tcPr>
            <w:tcW w:w="1120" w:type="dxa"/>
            <w:shd w:val="clear" w:color="auto" w:fill="D9D9D9"/>
          </w:tcPr>
          <w:p w14:paraId="5192B1CD" w14:textId="77777777" w:rsidR="00430F6F" w:rsidRDefault="00430F6F" w:rsidP="00D9602F">
            <w:pPr>
              <w:spacing w:after="0"/>
              <w:rPr>
                <w:sz w:val="16"/>
                <w:szCs w:val="16"/>
              </w:rPr>
            </w:pPr>
            <w:r>
              <w:rPr>
                <w:sz w:val="16"/>
                <w:szCs w:val="16"/>
              </w:rPr>
              <w:t>Start date</w:t>
            </w:r>
          </w:p>
        </w:tc>
        <w:tc>
          <w:tcPr>
            <w:tcW w:w="1120" w:type="dxa"/>
            <w:shd w:val="clear" w:color="auto" w:fill="D9D9D9"/>
          </w:tcPr>
          <w:p w14:paraId="5192B1CE" w14:textId="77777777" w:rsidR="00430F6F" w:rsidRDefault="00430F6F" w:rsidP="00D9602F">
            <w:pPr>
              <w:spacing w:after="0"/>
              <w:rPr>
                <w:sz w:val="16"/>
                <w:szCs w:val="16"/>
              </w:rPr>
            </w:pPr>
            <w:r>
              <w:rPr>
                <w:sz w:val="16"/>
                <w:szCs w:val="16"/>
              </w:rPr>
              <w:t>Anticipated end date</w:t>
            </w:r>
          </w:p>
        </w:tc>
        <w:tc>
          <w:tcPr>
            <w:tcW w:w="1394" w:type="dxa"/>
            <w:shd w:val="clear" w:color="auto" w:fill="D9D9D9"/>
          </w:tcPr>
          <w:p w14:paraId="5192B1CF" w14:textId="77777777" w:rsidR="00430F6F" w:rsidRDefault="00430F6F" w:rsidP="00D9602F">
            <w:pPr>
              <w:spacing w:after="0"/>
              <w:rPr>
                <w:sz w:val="16"/>
                <w:szCs w:val="16"/>
              </w:rPr>
            </w:pPr>
            <w:r>
              <w:rPr>
                <w:sz w:val="16"/>
                <w:szCs w:val="16"/>
              </w:rPr>
              <w:t>Whether contract contains provisions requiring the parties to maintain confidentiality of any of its provisions (Y/N)</w:t>
            </w:r>
          </w:p>
        </w:tc>
        <w:tc>
          <w:tcPr>
            <w:tcW w:w="1504" w:type="dxa"/>
            <w:shd w:val="clear" w:color="auto" w:fill="D9D9D9"/>
          </w:tcPr>
          <w:p w14:paraId="5192B1D0" w14:textId="77777777" w:rsidR="00430F6F" w:rsidRDefault="00430F6F" w:rsidP="00D9602F">
            <w:pPr>
              <w:spacing w:after="0"/>
              <w:rPr>
                <w:sz w:val="16"/>
                <w:szCs w:val="16"/>
              </w:rPr>
            </w:pPr>
            <w:r>
              <w:rPr>
                <w:sz w:val="16"/>
                <w:szCs w:val="16"/>
              </w:rPr>
              <w:t>Reason(s)</w:t>
            </w:r>
          </w:p>
        </w:tc>
        <w:tc>
          <w:tcPr>
            <w:tcW w:w="1650" w:type="dxa"/>
            <w:shd w:val="clear" w:color="auto" w:fill="D9D9D9"/>
          </w:tcPr>
          <w:p w14:paraId="5192B1D1" w14:textId="77777777" w:rsidR="00430F6F" w:rsidRDefault="00430F6F" w:rsidP="00D9602F">
            <w:pPr>
              <w:spacing w:after="0"/>
              <w:rPr>
                <w:sz w:val="16"/>
                <w:szCs w:val="16"/>
              </w:rPr>
            </w:pPr>
            <w:r>
              <w:rPr>
                <w:sz w:val="16"/>
                <w:szCs w:val="16"/>
              </w:rPr>
              <w:t>Whether contract contains other requirements of confidentiality (Y/N)</w:t>
            </w:r>
          </w:p>
        </w:tc>
        <w:tc>
          <w:tcPr>
            <w:tcW w:w="2515" w:type="dxa"/>
            <w:shd w:val="clear" w:color="auto" w:fill="D9D9D9"/>
          </w:tcPr>
          <w:p w14:paraId="5192B1D2" w14:textId="77777777" w:rsidR="00430F6F" w:rsidRDefault="00430F6F" w:rsidP="00D9602F">
            <w:pPr>
              <w:spacing w:after="0"/>
              <w:rPr>
                <w:sz w:val="16"/>
                <w:szCs w:val="16"/>
              </w:rPr>
            </w:pPr>
            <w:r>
              <w:rPr>
                <w:sz w:val="16"/>
                <w:szCs w:val="16"/>
              </w:rPr>
              <w:t>Reason(s)</w:t>
            </w:r>
          </w:p>
        </w:tc>
      </w:tr>
      <w:tr w:rsidR="008B5331" w:rsidRPr="008B5331" w14:paraId="27ADA082" w14:textId="77777777" w:rsidTr="004A2E1F">
        <w:tc>
          <w:tcPr>
            <w:tcW w:w="1397" w:type="dxa"/>
            <w:vAlign w:val="center"/>
          </w:tcPr>
          <w:p w14:paraId="6D228ED8" w14:textId="77777777" w:rsidR="00C36EE3" w:rsidRPr="008B5331" w:rsidRDefault="00C36EE3" w:rsidP="00743BA9">
            <w:pPr>
              <w:spacing w:after="0"/>
              <w:jc w:val="center"/>
              <w:rPr>
                <w:sz w:val="16"/>
                <w:szCs w:val="16"/>
              </w:rPr>
            </w:pPr>
            <w:r w:rsidRPr="008B5331">
              <w:rPr>
                <w:sz w:val="16"/>
                <w:szCs w:val="16"/>
              </w:rPr>
              <w:t>Retrocession</w:t>
            </w:r>
          </w:p>
        </w:tc>
        <w:tc>
          <w:tcPr>
            <w:tcW w:w="1788" w:type="dxa"/>
            <w:vAlign w:val="center"/>
          </w:tcPr>
          <w:p w14:paraId="61CEEF46" w14:textId="77777777" w:rsidR="00C36EE3" w:rsidRPr="008B5331" w:rsidRDefault="00C36EE3" w:rsidP="00743BA9">
            <w:pPr>
              <w:spacing w:after="0"/>
              <w:jc w:val="center"/>
              <w:rPr>
                <w:sz w:val="16"/>
                <w:szCs w:val="16"/>
              </w:rPr>
            </w:pPr>
            <w:r w:rsidRPr="008B5331">
              <w:rPr>
                <w:sz w:val="16"/>
                <w:szCs w:val="16"/>
              </w:rPr>
              <w:t>Retrocession renewal</w:t>
            </w:r>
          </w:p>
        </w:tc>
        <w:tc>
          <w:tcPr>
            <w:tcW w:w="1404" w:type="dxa"/>
            <w:vAlign w:val="center"/>
          </w:tcPr>
          <w:p w14:paraId="5ABE458B" w14:textId="7BE9BE44" w:rsidR="00C36EE3" w:rsidRPr="008B5331" w:rsidRDefault="00C36EE3" w:rsidP="00743BA9">
            <w:pPr>
              <w:spacing w:after="0"/>
              <w:jc w:val="center"/>
              <w:rPr>
                <w:sz w:val="16"/>
                <w:szCs w:val="16"/>
              </w:rPr>
            </w:pPr>
            <w:r w:rsidRPr="008B5331">
              <w:rPr>
                <w:sz w:val="16"/>
                <w:szCs w:val="16"/>
              </w:rPr>
              <w:t>$6</w:t>
            </w:r>
            <w:r w:rsidR="008B5331" w:rsidRPr="008B5331">
              <w:rPr>
                <w:sz w:val="16"/>
                <w:szCs w:val="16"/>
              </w:rPr>
              <w:t>7</w:t>
            </w:r>
            <w:r w:rsidRPr="008B5331">
              <w:rPr>
                <w:sz w:val="16"/>
                <w:szCs w:val="16"/>
              </w:rPr>
              <w:t>,</w:t>
            </w:r>
            <w:r w:rsidR="008B5331" w:rsidRPr="008B5331">
              <w:rPr>
                <w:sz w:val="16"/>
                <w:szCs w:val="16"/>
              </w:rPr>
              <w:t>3</w:t>
            </w:r>
            <w:r w:rsidRPr="008B5331">
              <w:rPr>
                <w:sz w:val="16"/>
                <w:szCs w:val="16"/>
              </w:rPr>
              <w:t>85,</w:t>
            </w:r>
            <w:r w:rsidR="008B5331" w:rsidRPr="008B5331">
              <w:rPr>
                <w:sz w:val="16"/>
                <w:szCs w:val="16"/>
              </w:rPr>
              <w:t>462</w:t>
            </w:r>
          </w:p>
          <w:p w14:paraId="507EBBAA" w14:textId="77777777" w:rsidR="00C36EE3" w:rsidRPr="008B5331" w:rsidRDefault="00C36EE3" w:rsidP="00743BA9">
            <w:pPr>
              <w:spacing w:after="0"/>
              <w:jc w:val="center"/>
              <w:rPr>
                <w:sz w:val="16"/>
                <w:szCs w:val="16"/>
              </w:rPr>
            </w:pPr>
            <w:r w:rsidRPr="008B5331">
              <w:rPr>
                <w:sz w:val="16"/>
                <w:szCs w:val="16"/>
              </w:rPr>
              <w:t>(whole program)</w:t>
            </w:r>
          </w:p>
        </w:tc>
        <w:tc>
          <w:tcPr>
            <w:tcW w:w="1120" w:type="dxa"/>
            <w:vAlign w:val="center"/>
          </w:tcPr>
          <w:p w14:paraId="28F23E41" w14:textId="3578F52B" w:rsidR="00C36EE3" w:rsidRPr="008B5331" w:rsidRDefault="00C36EE3" w:rsidP="00743BA9">
            <w:pPr>
              <w:spacing w:after="0"/>
              <w:jc w:val="center"/>
              <w:rPr>
                <w:sz w:val="16"/>
                <w:szCs w:val="16"/>
              </w:rPr>
            </w:pPr>
            <w:r w:rsidRPr="008B5331">
              <w:rPr>
                <w:sz w:val="16"/>
                <w:szCs w:val="16"/>
              </w:rPr>
              <w:t>1/01/202</w:t>
            </w:r>
            <w:r w:rsidR="008B5331" w:rsidRPr="008B5331">
              <w:rPr>
                <w:sz w:val="16"/>
                <w:szCs w:val="16"/>
              </w:rPr>
              <w:t>4</w:t>
            </w:r>
          </w:p>
        </w:tc>
        <w:tc>
          <w:tcPr>
            <w:tcW w:w="1120" w:type="dxa"/>
            <w:vAlign w:val="center"/>
          </w:tcPr>
          <w:p w14:paraId="704B00C1" w14:textId="619222BF" w:rsidR="00C36EE3" w:rsidRPr="008B5331" w:rsidRDefault="00C36EE3" w:rsidP="00743BA9">
            <w:pPr>
              <w:spacing w:after="0"/>
              <w:jc w:val="center"/>
              <w:rPr>
                <w:sz w:val="16"/>
                <w:szCs w:val="16"/>
              </w:rPr>
            </w:pPr>
            <w:r w:rsidRPr="008B5331">
              <w:rPr>
                <w:sz w:val="16"/>
                <w:szCs w:val="16"/>
              </w:rPr>
              <w:t>31/12/202</w:t>
            </w:r>
            <w:r w:rsidR="008B5331" w:rsidRPr="008B5331">
              <w:rPr>
                <w:sz w:val="16"/>
                <w:szCs w:val="16"/>
              </w:rPr>
              <w:t>4</w:t>
            </w:r>
          </w:p>
        </w:tc>
        <w:tc>
          <w:tcPr>
            <w:tcW w:w="1394" w:type="dxa"/>
            <w:vAlign w:val="center"/>
          </w:tcPr>
          <w:p w14:paraId="0868CE59" w14:textId="77777777" w:rsidR="00C36EE3" w:rsidRPr="008B5331" w:rsidRDefault="00C36EE3" w:rsidP="00743BA9">
            <w:pPr>
              <w:spacing w:after="0"/>
              <w:jc w:val="center"/>
              <w:rPr>
                <w:sz w:val="16"/>
                <w:szCs w:val="16"/>
              </w:rPr>
            </w:pPr>
            <w:r w:rsidRPr="008B5331">
              <w:rPr>
                <w:sz w:val="16"/>
                <w:szCs w:val="16"/>
              </w:rPr>
              <w:t>Y</w:t>
            </w:r>
          </w:p>
        </w:tc>
        <w:tc>
          <w:tcPr>
            <w:tcW w:w="1504" w:type="dxa"/>
            <w:vAlign w:val="center"/>
          </w:tcPr>
          <w:p w14:paraId="37C0E4E7" w14:textId="77777777" w:rsidR="00C36EE3" w:rsidRPr="008B5331" w:rsidRDefault="00C36EE3" w:rsidP="00743BA9">
            <w:pPr>
              <w:spacing w:after="0"/>
              <w:jc w:val="center"/>
              <w:rPr>
                <w:sz w:val="16"/>
                <w:szCs w:val="16"/>
              </w:rPr>
            </w:pPr>
            <w:r w:rsidRPr="008B5331">
              <w:rPr>
                <w:sz w:val="16"/>
                <w:szCs w:val="16"/>
              </w:rPr>
              <w:t>Commercial prudence</w:t>
            </w:r>
          </w:p>
        </w:tc>
        <w:tc>
          <w:tcPr>
            <w:tcW w:w="1650" w:type="dxa"/>
            <w:vAlign w:val="center"/>
          </w:tcPr>
          <w:p w14:paraId="7E1A5113" w14:textId="77777777" w:rsidR="00C36EE3" w:rsidRPr="008B5331" w:rsidRDefault="00C36EE3" w:rsidP="00743BA9">
            <w:pPr>
              <w:spacing w:after="0"/>
              <w:jc w:val="center"/>
              <w:rPr>
                <w:sz w:val="16"/>
                <w:szCs w:val="16"/>
              </w:rPr>
            </w:pPr>
            <w:r w:rsidRPr="008B5331">
              <w:rPr>
                <w:sz w:val="16"/>
                <w:szCs w:val="16"/>
              </w:rPr>
              <w:t>Y</w:t>
            </w:r>
          </w:p>
        </w:tc>
        <w:tc>
          <w:tcPr>
            <w:tcW w:w="2515" w:type="dxa"/>
            <w:vAlign w:val="center"/>
          </w:tcPr>
          <w:p w14:paraId="52A539F7" w14:textId="77777777" w:rsidR="00C36EE3" w:rsidRPr="008B5331" w:rsidRDefault="00C36EE3" w:rsidP="00743BA9">
            <w:pPr>
              <w:spacing w:after="0"/>
              <w:jc w:val="center"/>
              <w:rPr>
                <w:sz w:val="16"/>
                <w:szCs w:val="16"/>
              </w:rPr>
            </w:pPr>
            <w:r w:rsidRPr="008B5331">
              <w:rPr>
                <w:sz w:val="16"/>
                <w:szCs w:val="16"/>
              </w:rPr>
              <w:t>Sensitive nature of subject matter</w:t>
            </w:r>
          </w:p>
        </w:tc>
      </w:tr>
      <w:tr w:rsidR="008E2185" w:rsidRPr="008E2185" w14:paraId="485ED8E9" w14:textId="77777777" w:rsidTr="004A2E1F">
        <w:tc>
          <w:tcPr>
            <w:tcW w:w="1397" w:type="dxa"/>
            <w:vAlign w:val="center"/>
          </w:tcPr>
          <w:p w14:paraId="4AF364A8" w14:textId="77777777" w:rsidR="00C36EE3" w:rsidRPr="008E2185" w:rsidRDefault="00C36EE3" w:rsidP="00743BA9">
            <w:pPr>
              <w:spacing w:after="0"/>
              <w:jc w:val="center"/>
              <w:rPr>
                <w:sz w:val="16"/>
                <w:szCs w:val="16"/>
              </w:rPr>
            </w:pPr>
            <w:r w:rsidRPr="008E2185">
              <w:rPr>
                <w:sz w:val="16"/>
                <w:szCs w:val="16"/>
              </w:rPr>
              <w:t>Investa</w:t>
            </w:r>
          </w:p>
        </w:tc>
        <w:tc>
          <w:tcPr>
            <w:tcW w:w="1788" w:type="dxa"/>
            <w:vAlign w:val="center"/>
          </w:tcPr>
          <w:p w14:paraId="76695B2B" w14:textId="77777777" w:rsidR="00C36EE3" w:rsidRPr="008E2185" w:rsidRDefault="00C36EE3" w:rsidP="00743BA9">
            <w:pPr>
              <w:spacing w:after="0"/>
              <w:jc w:val="center"/>
              <w:rPr>
                <w:sz w:val="16"/>
                <w:szCs w:val="16"/>
              </w:rPr>
            </w:pPr>
            <w:r w:rsidRPr="008E2185">
              <w:rPr>
                <w:sz w:val="16"/>
                <w:szCs w:val="16"/>
              </w:rPr>
              <w:t>Lease of the ARPC premises</w:t>
            </w:r>
          </w:p>
        </w:tc>
        <w:tc>
          <w:tcPr>
            <w:tcW w:w="1404" w:type="dxa"/>
            <w:vAlign w:val="center"/>
          </w:tcPr>
          <w:p w14:paraId="42DB6E2B" w14:textId="77777777" w:rsidR="00C36EE3" w:rsidRPr="008E2185" w:rsidRDefault="00C36EE3" w:rsidP="00743BA9">
            <w:pPr>
              <w:spacing w:after="0"/>
              <w:jc w:val="center"/>
              <w:rPr>
                <w:sz w:val="16"/>
                <w:szCs w:val="16"/>
              </w:rPr>
            </w:pPr>
            <w:r w:rsidRPr="008E2185">
              <w:rPr>
                <w:sz w:val="16"/>
                <w:szCs w:val="16"/>
              </w:rPr>
              <w:t>$6,457,716</w:t>
            </w:r>
          </w:p>
        </w:tc>
        <w:tc>
          <w:tcPr>
            <w:tcW w:w="1120" w:type="dxa"/>
            <w:vAlign w:val="center"/>
          </w:tcPr>
          <w:p w14:paraId="771E30AC" w14:textId="77777777" w:rsidR="00C36EE3" w:rsidRPr="008E2185" w:rsidRDefault="00C36EE3" w:rsidP="00743BA9">
            <w:pPr>
              <w:spacing w:after="0"/>
              <w:jc w:val="center"/>
              <w:rPr>
                <w:sz w:val="16"/>
                <w:szCs w:val="16"/>
              </w:rPr>
            </w:pPr>
            <w:r w:rsidRPr="008E2185">
              <w:rPr>
                <w:sz w:val="16"/>
                <w:szCs w:val="16"/>
              </w:rPr>
              <w:t>1/12/2023</w:t>
            </w:r>
          </w:p>
        </w:tc>
        <w:tc>
          <w:tcPr>
            <w:tcW w:w="1120" w:type="dxa"/>
            <w:vAlign w:val="center"/>
          </w:tcPr>
          <w:p w14:paraId="5C3E3A82" w14:textId="77777777" w:rsidR="00C36EE3" w:rsidRPr="008E2185" w:rsidRDefault="00C36EE3" w:rsidP="00743BA9">
            <w:pPr>
              <w:spacing w:after="0"/>
              <w:jc w:val="center"/>
              <w:rPr>
                <w:sz w:val="16"/>
                <w:szCs w:val="16"/>
              </w:rPr>
            </w:pPr>
            <w:r w:rsidRPr="008E2185">
              <w:rPr>
                <w:sz w:val="16"/>
                <w:szCs w:val="16"/>
              </w:rPr>
              <w:t>30/11/2028</w:t>
            </w:r>
          </w:p>
        </w:tc>
        <w:tc>
          <w:tcPr>
            <w:tcW w:w="1394" w:type="dxa"/>
            <w:vAlign w:val="center"/>
          </w:tcPr>
          <w:p w14:paraId="5A57692A" w14:textId="77777777" w:rsidR="00C36EE3" w:rsidRPr="008E2185" w:rsidRDefault="00C36EE3" w:rsidP="00743BA9">
            <w:pPr>
              <w:spacing w:after="0"/>
              <w:jc w:val="center"/>
              <w:rPr>
                <w:sz w:val="16"/>
                <w:szCs w:val="16"/>
              </w:rPr>
            </w:pPr>
            <w:r w:rsidRPr="008E2185">
              <w:rPr>
                <w:sz w:val="16"/>
                <w:szCs w:val="16"/>
              </w:rPr>
              <w:t>Y</w:t>
            </w:r>
          </w:p>
        </w:tc>
        <w:tc>
          <w:tcPr>
            <w:tcW w:w="1504" w:type="dxa"/>
            <w:vAlign w:val="center"/>
          </w:tcPr>
          <w:p w14:paraId="666A4539" w14:textId="77777777" w:rsidR="00C36EE3" w:rsidRPr="008E2185" w:rsidRDefault="00C36EE3" w:rsidP="00743BA9">
            <w:pPr>
              <w:spacing w:after="0"/>
              <w:jc w:val="center"/>
              <w:rPr>
                <w:sz w:val="16"/>
                <w:szCs w:val="16"/>
              </w:rPr>
            </w:pPr>
            <w:r w:rsidRPr="008E2185">
              <w:rPr>
                <w:sz w:val="16"/>
                <w:szCs w:val="16"/>
              </w:rPr>
              <w:t>Commercial prudence</w:t>
            </w:r>
          </w:p>
        </w:tc>
        <w:tc>
          <w:tcPr>
            <w:tcW w:w="1650" w:type="dxa"/>
            <w:vAlign w:val="center"/>
          </w:tcPr>
          <w:p w14:paraId="15EE9B2A" w14:textId="77777777" w:rsidR="00C36EE3" w:rsidRPr="008E2185" w:rsidRDefault="00C36EE3" w:rsidP="00743BA9">
            <w:pPr>
              <w:spacing w:after="0"/>
              <w:jc w:val="center"/>
              <w:rPr>
                <w:sz w:val="16"/>
                <w:szCs w:val="16"/>
              </w:rPr>
            </w:pPr>
            <w:r w:rsidRPr="008E2185">
              <w:rPr>
                <w:sz w:val="16"/>
                <w:szCs w:val="16"/>
              </w:rPr>
              <w:t>N</w:t>
            </w:r>
          </w:p>
        </w:tc>
        <w:tc>
          <w:tcPr>
            <w:tcW w:w="2515" w:type="dxa"/>
            <w:vAlign w:val="center"/>
          </w:tcPr>
          <w:p w14:paraId="7DC34C9B" w14:textId="77777777" w:rsidR="00C36EE3" w:rsidRPr="008E2185" w:rsidRDefault="00C36EE3" w:rsidP="00743BA9">
            <w:pPr>
              <w:spacing w:after="0"/>
              <w:jc w:val="center"/>
              <w:rPr>
                <w:sz w:val="16"/>
                <w:szCs w:val="16"/>
              </w:rPr>
            </w:pPr>
          </w:p>
        </w:tc>
      </w:tr>
      <w:tr w:rsidR="004A2E1F" w:rsidRPr="004A2E1F" w14:paraId="0B5B6FE3" w14:textId="77777777" w:rsidTr="004A2E1F">
        <w:tc>
          <w:tcPr>
            <w:tcW w:w="1397" w:type="dxa"/>
            <w:vAlign w:val="center"/>
          </w:tcPr>
          <w:p w14:paraId="52ECDA4A" w14:textId="77777777" w:rsidR="00C36EE3" w:rsidRPr="004A2E1F" w:rsidRDefault="00C36EE3" w:rsidP="00743BA9">
            <w:pPr>
              <w:spacing w:after="0"/>
              <w:jc w:val="center"/>
              <w:rPr>
                <w:sz w:val="16"/>
                <w:szCs w:val="16"/>
              </w:rPr>
            </w:pPr>
            <w:r w:rsidRPr="004A2E1F">
              <w:rPr>
                <w:sz w:val="16"/>
                <w:szCs w:val="16"/>
              </w:rPr>
              <w:t>AON Reinsurance Australia</w:t>
            </w:r>
          </w:p>
        </w:tc>
        <w:tc>
          <w:tcPr>
            <w:tcW w:w="1788" w:type="dxa"/>
            <w:vAlign w:val="center"/>
          </w:tcPr>
          <w:p w14:paraId="637F17EE" w14:textId="77777777" w:rsidR="00C36EE3" w:rsidRPr="004A2E1F" w:rsidRDefault="00C36EE3" w:rsidP="00743BA9">
            <w:pPr>
              <w:spacing w:after="0"/>
              <w:jc w:val="center"/>
              <w:rPr>
                <w:sz w:val="16"/>
                <w:szCs w:val="16"/>
              </w:rPr>
            </w:pPr>
            <w:r w:rsidRPr="004A2E1F">
              <w:rPr>
                <w:sz w:val="16"/>
                <w:szCs w:val="16"/>
              </w:rPr>
              <w:t>Reinsurance brokerage services</w:t>
            </w:r>
          </w:p>
        </w:tc>
        <w:tc>
          <w:tcPr>
            <w:tcW w:w="1404" w:type="dxa"/>
            <w:vAlign w:val="center"/>
          </w:tcPr>
          <w:p w14:paraId="1DC5F781" w14:textId="77777777" w:rsidR="00C36EE3" w:rsidRPr="004A2E1F" w:rsidRDefault="00C36EE3" w:rsidP="00743BA9">
            <w:pPr>
              <w:spacing w:after="0"/>
              <w:jc w:val="center"/>
              <w:rPr>
                <w:sz w:val="16"/>
                <w:szCs w:val="16"/>
              </w:rPr>
            </w:pPr>
            <w:r w:rsidRPr="004A2E1F">
              <w:rPr>
                <w:sz w:val="16"/>
                <w:szCs w:val="16"/>
              </w:rPr>
              <w:t>$3,222,450</w:t>
            </w:r>
          </w:p>
        </w:tc>
        <w:tc>
          <w:tcPr>
            <w:tcW w:w="1120" w:type="dxa"/>
            <w:vAlign w:val="center"/>
          </w:tcPr>
          <w:p w14:paraId="4EB4D4DF" w14:textId="77777777" w:rsidR="00C36EE3" w:rsidRPr="004A2E1F" w:rsidRDefault="00C36EE3" w:rsidP="00743BA9">
            <w:pPr>
              <w:spacing w:after="0"/>
              <w:jc w:val="center"/>
              <w:rPr>
                <w:sz w:val="16"/>
                <w:szCs w:val="16"/>
              </w:rPr>
            </w:pPr>
            <w:r w:rsidRPr="004A2E1F">
              <w:rPr>
                <w:sz w:val="16"/>
                <w:szCs w:val="16"/>
              </w:rPr>
              <w:t>1/04/2021</w:t>
            </w:r>
          </w:p>
        </w:tc>
        <w:tc>
          <w:tcPr>
            <w:tcW w:w="1120" w:type="dxa"/>
            <w:vAlign w:val="center"/>
          </w:tcPr>
          <w:p w14:paraId="0A575405" w14:textId="77777777" w:rsidR="00C36EE3" w:rsidRPr="004A2E1F" w:rsidRDefault="00C36EE3" w:rsidP="00743BA9">
            <w:pPr>
              <w:spacing w:after="0"/>
              <w:jc w:val="center"/>
              <w:rPr>
                <w:sz w:val="16"/>
                <w:szCs w:val="16"/>
              </w:rPr>
            </w:pPr>
            <w:r w:rsidRPr="004A2E1F">
              <w:rPr>
                <w:sz w:val="16"/>
                <w:szCs w:val="16"/>
              </w:rPr>
              <w:t>31/03/2027</w:t>
            </w:r>
          </w:p>
        </w:tc>
        <w:tc>
          <w:tcPr>
            <w:tcW w:w="1394" w:type="dxa"/>
            <w:vAlign w:val="center"/>
          </w:tcPr>
          <w:p w14:paraId="533EF199" w14:textId="77777777" w:rsidR="00C36EE3" w:rsidRPr="004A2E1F" w:rsidRDefault="00C36EE3" w:rsidP="00743BA9">
            <w:pPr>
              <w:spacing w:after="0"/>
              <w:jc w:val="center"/>
              <w:rPr>
                <w:sz w:val="16"/>
                <w:szCs w:val="16"/>
              </w:rPr>
            </w:pPr>
            <w:r w:rsidRPr="004A2E1F">
              <w:rPr>
                <w:sz w:val="16"/>
                <w:szCs w:val="16"/>
              </w:rPr>
              <w:t>Y</w:t>
            </w:r>
          </w:p>
        </w:tc>
        <w:tc>
          <w:tcPr>
            <w:tcW w:w="1504" w:type="dxa"/>
            <w:vAlign w:val="center"/>
          </w:tcPr>
          <w:p w14:paraId="30C753BF" w14:textId="77777777" w:rsidR="00C36EE3" w:rsidRPr="004A2E1F" w:rsidRDefault="00C36EE3" w:rsidP="00743BA9">
            <w:pPr>
              <w:spacing w:after="0"/>
              <w:jc w:val="center"/>
              <w:rPr>
                <w:sz w:val="16"/>
                <w:szCs w:val="16"/>
              </w:rPr>
            </w:pPr>
            <w:r w:rsidRPr="004A2E1F">
              <w:rPr>
                <w:sz w:val="16"/>
                <w:szCs w:val="16"/>
              </w:rPr>
              <w:t>Commercial prudence</w:t>
            </w:r>
          </w:p>
        </w:tc>
        <w:tc>
          <w:tcPr>
            <w:tcW w:w="1650" w:type="dxa"/>
            <w:vAlign w:val="center"/>
          </w:tcPr>
          <w:p w14:paraId="69E4A611" w14:textId="77777777" w:rsidR="00C36EE3" w:rsidRPr="004A2E1F" w:rsidRDefault="00C36EE3" w:rsidP="00743BA9">
            <w:pPr>
              <w:spacing w:after="0"/>
              <w:jc w:val="center"/>
              <w:rPr>
                <w:sz w:val="16"/>
                <w:szCs w:val="16"/>
              </w:rPr>
            </w:pPr>
            <w:r w:rsidRPr="004A2E1F">
              <w:rPr>
                <w:sz w:val="16"/>
                <w:szCs w:val="16"/>
              </w:rPr>
              <w:t>N</w:t>
            </w:r>
          </w:p>
        </w:tc>
        <w:tc>
          <w:tcPr>
            <w:tcW w:w="2515" w:type="dxa"/>
            <w:vAlign w:val="center"/>
          </w:tcPr>
          <w:p w14:paraId="03C3D8A9" w14:textId="77777777" w:rsidR="00C36EE3" w:rsidRPr="004A2E1F" w:rsidRDefault="00C36EE3" w:rsidP="00743BA9">
            <w:pPr>
              <w:spacing w:after="0"/>
              <w:jc w:val="center"/>
              <w:rPr>
                <w:sz w:val="16"/>
                <w:szCs w:val="16"/>
              </w:rPr>
            </w:pPr>
          </w:p>
        </w:tc>
      </w:tr>
      <w:tr w:rsidR="004A2E1F" w:rsidRPr="004A2E1F" w14:paraId="4448BAFB" w14:textId="77777777" w:rsidTr="004A2E1F">
        <w:tc>
          <w:tcPr>
            <w:tcW w:w="1397" w:type="dxa"/>
            <w:tcBorders>
              <w:top w:val="single" w:sz="2" w:space="0" w:color="595959"/>
              <w:left w:val="single" w:sz="2" w:space="0" w:color="595959"/>
              <w:bottom w:val="single" w:sz="2" w:space="0" w:color="595959"/>
              <w:right w:val="single" w:sz="2" w:space="0" w:color="595959"/>
            </w:tcBorders>
            <w:vAlign w:val="center"/>
          </w:tcPr>
          <w:p w14:paraId="4DE01C8C" w14:textId="77777777" w:rsidR="00C36EE3" w:rsidRPr="004A2E1F" w:rsidRDefault="00C36EE3" w:rsidP="00743BA9">
            <w:pPr>
              <w:spacing w:after="0"/>
              <w:jc w:val="center"/>
              <w:rPr>
                <w:sz w:val="16"/>
                <w:szCs w:val="16"/>
              </w:rPr>
            </w:pPr>
            <w:r w:rsidRPr="004A2E1F">
              <w:rPr>
                <w:sz w:val="16"/>
                <w:szCs w:val="16"/>
              </w:rPr>
              <w:t>AON Reinsurance Australia</w:t>
            </w:r>
          </w:p>
        </w:tc>
        <w:tc>
          <w:tcPr>
            <w:tcW w:w="1788" w:type="dxa"/>
            <w:tcBorders>
              <w:top w:val="single" w:sz="2" w:space="0" w:color="595959"/>
              <w:left w:val="single" w:sz="2" w:space="0" w:color="595959"/>
              <w:bottom w:val="single" w:sz="2" w:space="0" w:color="595959"/>
              <w:right w:val="single" w:sz="2" w:space="0" w:color="595959"/>
            </w:tcBorders>
            <w:vAlign w:val="center"/>
          </w:tcPr>
          <w:p w14:paraId="29B412D5" w14:textId="77777777" w:rsidR="00C36EE3" w:rsidRPr="004A2E1F" w:rsidRDefault="00C36EE3" w:rsidP="00743BA9">
            <w:pPr>
              <w:spacing w:after="0"/>
              <w:jc w:val="center"/>
              <w:rPr>
                <w:sz w:val="16"/>
                <w:szCs w:val="16"/>
              </w:rPr>
            </w:pPr>
            <w:r w:rsidRPr="004A2E1F">
              <w:rPr>
                <w:sz w:val="16"/>
                <w:szCs w:val="16"/>
              </w:rPr>
              <w:t>Flood and storm surge risk model</w:t>
            </w:r>
          </w:p>
        </w:tc>
        <w:tc>
          <w:tcPr>
            <w:tcW w:w="1404" w:type="dxa"/>
            <w:tcBorders>
              <w:top w:val="single" w:sz="2" w:space="0" w:color="595959"/>
              <w:left w:val="single" w:sz="2" w:space="0" w:color="595959"/>
              <w:bottom w:val="single" w:sz="2" w:space="0" w:color="595959"/>
              <w:right w:val="single" w:sz="2" w:space="0" w:color="595959"/>
            </w:tcBorders>
            <w:vAlign w:val="center"/>
          </w:tcPr>
          <w:p w14:paraId="7C434566" w14:textId="77777777" w:rsidR="00C36EE3" w:rsidRPr="004A2E1F" w:rsidRDefault="00C36EE3" w:rsidP="00743BA9">
            <w:pPr>
              <w:spacing w:after="0"/>
              <w:jc w:val="center"/>
              <w:rPr>
                <w:sz w:val="16"/>
                <w:szCs w:val="16"/>
              </w:rPr>
            </w:pPr>
            <w:r w:rsidRPr="004A2E1F">
              <w:rPr>
                <w:sz w:val="16"/>
                <w:szCs w:val="16"/>
              </w:rPr>
              <w:t>$495,000</w:t>
            </w:r>
          </w:p>
        </w:tc>
        <w:tc>
          <w:tcPr>
            <w:tcW w:w="1120" w:type="dxa"/>
            <w:tcBorders>
              <w:top w:val="single" w:sz="2" w:space="0" w:color="595959"/>
              <w:left w:val="single" w:sz="2" w:space="0" w:color="595959"/>
              <w:bottom w:val="single" w:sz="2" w:space="0" w:color="595959"/>
              <w:right w:val="single" w:sz="2" w:space="0" w:color="595959"/>
            </w:tcBorders>
            <w:vAlign w:val="center"/>
          </w:tcPr>
          <w:p w14:paraId="3BCA59F5" w14:textId="77777777" w:rsidR="00C36EE3" w:rsidRPr="004A2E1F" w:rsidRDefault="00C36EE3" w:rsidP="00743BA9">
            <w:pPr>
              <w:spacing w:after="0"/>
              <w:jc w:val="center"/>
              <w:rPr>
                <w:sz w:val="16"/>
                <w:szCs w:val="16"/>
              </w:rPr>
            </w:pPr>
            <w:r w:rsidRPr="004A2E1F">
              <w:rPr>
                <w:sz w:val="16"/>
                <w:szCs w:val="16"/>
              </w:rPr>
              <w:t>1/05/2023</w:t>
            </w:r>
          </w:p>
        </w:tc>
        <w:tc>
          <w:tcPr>
            <w:tcW w:w="1120" w:type="dxa"/>
            <w:tcBorders>
              <w:top w:val="single" w:sz="2" w:space="0" w:color="595959"/>
              <w:left w:val="single" w:sz="2" w:space="0" w:color="595959"/>
              <w:bottom w:val="single" w:sz="2" w:space="0" w:color="595959"/>
              <w:right w:val="single" w:sz="2" w:space="0" w:color="595959"/>
            </w:tcBorders>
            <w:vAlign w:val="center"/>
          </w:tcPr>
          <w:p w14:paraId="5CE9E83D" w14:textId="77777777" w:rsidR="00C36EE3" w:rsidRPr="004A2E1F" w:rsidRDefault="00C36EE3" w:rsidP="00743BA9">
            <w:pPr>
              <w:spacing w:after="0"/>
              <w:jc w:val="center"/>
              <w:rPr>
                <w:sz w:val="16"/>
                <w:szCs w:val="16"/>
              </w:rPr>
            </w:pPr>
            <w:r w:rsidRPr="004A2E1F">
              <w:rPr>
                <w:sz w:val="16"/>
                <w:szCs w:val="16"/>
              </w:rPr>
              <w:t>30/04/2026</w:t>
            </w:r>
          </w:p>
        </w:tc>
        <w:tc>
          <w:tcPr>
            <w:tcW w:w="1394" w:type="dxa"/>
            <w:tcBorders>
              <w:top w:val="single" w:sz="2" w:space="0" w:color="595959"/>
              <w:left w:val="single" w:sz="2" w:space="0" w:color="595959"/>
              <w:bottom w:val="single" w:sz="2" w:space="0" w:color="595959"/>
              <w:right w:val="single" w:sz="2" w:space="0" w:color="595959"/>
            </w:tcBorders>
            <w:vAlign w:val="center"/>
          </w:tcPr>
          <w:p w14:paraId="147F5D01" w14:textId="77777777" w:rsidR="00C36EE3" w:rsidRPr="004A2E1F" w:rsidRDefault="00C36EE3" w:rsidP="00743BA9">
            <w:pPr>
              <w:spacing w:after="0"/>
              <w:jc w:val="center"/>
              <w:rPr>
                <w:sz w:val="16"/>
                <w:szCs w:val="16"/>
              </w:rPr>
            </w:pPr>
            <w:r w:rsidRPr="004A2E1F">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751FB7F7" w14:textId="77777777" w:rsidR="00C36EE3" w:rsidRPr="004A2E1F" w:rsidRDefault="00C36EE3" w:rsidP="00743BA9">
            <w:pPr>
              <w:spacing w:after="0"/>
              <w:jc w:val="center"/>
              <w:rPr>
                <w:sz w:val="16"/>
                <w:szCs w:val="16"/>
              </w:rPr>
            </w:pPr>
            <w:r w:rsidRPr="004A2E1F">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5CE17F4E" w14:textId="77777777" w:rsidR="00C36EE3" w:rsidRPr="004A2E1F" w:rsidRDefault="00C36EE3" w:rsidP="00743BA9">
            <w:pPr>
              <w:spacing w:after="0"/>
              <w:jc w:val="center"/>
              <w:rPr>
                <w:sz w:val="16"/>
                <w:szCs w:val="16"/>
              </w:rPr>
            </w:pPr>
            <w:r w:rsidRPr="004A2E1F">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51DDC7D9" w14:textId="77777777" w:rsidR="00C36EE3" w:rsidRPr="004A2E1F" w:rsidRDefault="00C36EE3" w:rsidP="00743BA9">
            <w:pPr>
              <w:spacing w:after="0"/>
              <w:jc w:val="center"/>
              <w:rPr>
                <w:sz w:val="16"/>
                <w:szCs w:val="16"/>
              </w:rPr>
            </w:pPr>
          </w:p>
        </w:tc>
      </w:tr>
      <w:tr w:rsidR="004A2E1F" w:rsidRPr="004A2E1F" w14:paraId="620BF14D" w14:textId="77777777" w:rsidTr="004A2E1F">
        <w:trPr>
          <w:trHeight w:val="448"/>
        </w:trPr>
        <w:tc>
          <w:tcPr>
            <w:tcW w:w="1397" w:type="dxa"/>
            <w:tcBorders>
              <w:top w:val="single" w:sz="2" w:space="0" w:color="595959"/>
              <w:left w:val="single" w:sz="2" w:space="0" w:color="595959"/>
              <w:bottom w:val="single" w:sz="2" w:space="0" w:color="595959"/>
              <w:right w:val="single" w:sz="2" w:space="0" w:color="595959"/>
            </w:tcBorders>
            <w:vAlign w:val="center"/>
          </w:tcPr>
          <w:p w14:paraId="18FA61A3" w14:textId="49315A6E" w:rsidR="004A2E1F" w:rsidRPr="004A2E1F" w:rsidRDefault="004A2E1F" w:rsidP="004A2E1F">
            <w:pPr>
              <w:spacing w:after="0"/>
              <w:jc w:val="center"/>
              <w:rPr>
                <w:sz w:val="16"/>
                <w:szCs w:val="16"/>
              </w:rPr>
            </w:pPr>
            <w:r>
              <w:rPr>
                <w:sz w:val="16"/>
                <w:szCs w:val="16"/>
              </w:rPr>
              <w:t>AON Risk Services Australia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588073B8" w14:textId="0CA606BD" w:rsidR="004A2E1F" w:rsidRPr="004A2E1F" w:rsidRDefault="004A2E1F" w:rsidP="004A2E1F">
            <w:pPr>
              <w:spacing w:after="0"/>
              <w:jc w:val="center"/>
              <w:rPr>
                <w:sz w:val="16"/>
                <w:szCs w:val="16"/>
              </w:rPr>
            </w:pPr>
            <w:r>
              <w:rPr>
                <w:sz w:val="16"/>
                <w:szCs w:val="16"/>
              </w:rPr>
              <w:t>Brokerage for Corporate Insurances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52E43AF3" w14:textId="48C4C9BE" w:rsidR="004A2E1F" w:rsidRPr="004A2E1F" w:rsidRDefault="004A2E1F" w:rsidP="004A2E1F">
            <w:pPr>
              <w:spacing w:after="0"/>
              <w:jc w:val="center"/>
              <w:rPr>
                <w:sz w:val="16"/>
                <w:szCs w:val="16"/>
              </w:rPr>
            </w:pPr>
            <w:r>
              <w:rPr>
                <w:sz w:val="16"/>
                <w:szCs w:val="16"/>
              </w:rPr>
              <w:t>$107,910</w:t>
            </w:r>
          </w:p>
        </w:tc>
        <w:tc>
          <w:tcPr>
            <w:tcW w:w="1120" w:type="dxa"/>
            <w:tcBorders>
              <w:top w:val="single" w:sz="2" w:space="0" w:color="595959"/>
              <w:left w:val="single" w:sz="2" w:space="0" w:color="595959"/>
              <w:bottom w:val="single" w:sz="2" w:space="0" w:color="595959"/>
              <w:right w:val="single" w:sz="2" w:space="0" w:color="595959"/>
            </w:tcBorders>
            <w:vAlign w:val="center"/>
          </w:tcPr>
          <w:p w14:paraId="18B665B4" w14:textId="593FDFDC" w:rsidR="004A2E1F" w:rsidRPr="004A2E1F" w:rsidRDefault="004A2E1F" w:rsidP="004A2E1F">
            <w:pPr>
              <w:spacing w:after="0"/>
              <w:jc w:val="center"/>
              <w:rPr>
                <w:sz w:val="16"/>
                <w:szCs w:val="16"/>
              </w:rPr>
            </w:pPr>
            <w:r>
              <w:rPr>
                <w:sz w:val="16"/>
                <w:szCs w:val="16"/>
              </w:rPr>
              <w:t>31/07/2018</w:t>
            </w:r>
          </w:p>
        </w:tc>
        <w:tc>
          <w:tcPr>
            <w:tcW w:w="1120" w:type="dxa"/>
            <w:tcBorders>
              <w:top w:val="single" w:sz="2" w:space="0" w:color="595959"/>
              <w:left w:val="single" w:sz="2" w:space="0" w:color="595959"/>
              <w:bottom w:val="single" w:sz="2" w:space="0" w:color="595959"/>
              <w:right w:val="single" w:sz="2" w:space="0" w:color="595959"/>
            </w:tcBorders>
            <w:vAlign w:val="center"/>
          </w:tcPr>
          <w:p w14:paraId="286873AC" w14:textId="7A1ED26E" w:rsidR="004A2E1F" w:rsidRPr="004A2E1F" w:rsidRDefault="004A2E1F" w:rsidP="004A2E1F">
            <w:pPr>
              <w:spacing w:after="0"/>
              <w:jc w:val="center"/>
              <w:rPr>
                <w:sz w:val="16"/>
                <w:szCs w:val="16"/>
              </w:rPr>
            </w:pPr>
            <w:r>
              <w:rPr>
                <w:sz w:val="16"/>
                <w:szCs w:val="16"/>
              </w:rPr>
              <w:t>30/05/2025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4A2A59B0" w14:textId="32701582" w:rsidR="004A2E1F" w:rsidRPr="004A2E1F" w:rsidRDefault="004A2E1F" w:rsidP="004A2E1F">
            <w:pPr>
              <w:spacing w:after="0"/>
              <w:jc w:val="center"/>
              <w:rPr>
                <w:sz w:val="16"/>
                <w:szCs w:val="16"/>
              </w:rPr>
            </w:pPr>
            <w:r w:rsidRPr="004A2E1F">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55BF845C" w14:textId="10F5D7B9" w:rsidR="004A2E1F" w:rsidRPr="004A2E1F" w:rsidRDefault="004A2E1F" w:rsidP="004A2E1F">
            <w:pPr>
              <w:spacing w:after="0"/>
              <w:jc w:val="center"/>
              <w:rPr>
                <w:sz w:val="16"/>
                <w:szCs w:val="16"/>
              </w:rPr>
            </w:pPr>
            <w:r w:rsidRPr="004A2E1F">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2F45ABF1" w14:textId="4261903A" w:rsidR="004A2E1F" w:rsidRPr="004A2E1F" w:rsidRDefault="004A2E1F" w:rsidP="004A2E1F">
            <w:pPr>
              <w:spacing w:after="0"/>
              <w:jc w:val="center"/>
              <w:rPr>
                <w:sz w:val="16"/>
                <w:szCs w:val="16"/>
              </w:rPr>
            </w:pPr>
            <w:r w:rsidRPr="004A2E1F">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1EE21352" w14:textId="77777777" w:rsidR="004A2E1F" w:rsidRPr="004A2E1F" w:rsidRDefault="004A2E1F" w:rsidP="004A2E1F">
            <w:pPr>
              <w:spacing w:after="0"/>
              <w:jc w:val="center"/>
              <w:rPr>
                <w:sz w:val="16"/>
                <w:szCs w:val="16"/>
              </w:rPr>
            </w:pPr>
          </w:p>
        </w:tc>
      </w:tr>
      <w:tr w:rsidR="004A2E1F" w:rsidRPr="004A2E1F" w14:paraId="37144BF7" w14:textId="77777777" w:rsidTr="004A2E1F">
        <w:trPr>
          <w:trHeight w:val="448"/>
        </w:trPr>
        <w:tc>
          <w:tcPr>
            <w:tcW w:w="1397" w:type="dxa"/>
            <w:tcBorders>
              <w:top w:val="single" w:sz="2" w:space="0" w:color="595959"/>
              <w:left w:val="single" w:sz="2" w:space="0" w:color="595959"/>
              <w:bottom w:val="single" w:sz="2" w:space="0" w:color="595959"/>
              <w:right w:val="single" w:sz="2" w:space="0" w:color="595959"/>
            </w:tcBorders>
            <w:vAlign w:val="center"/>
          </w:tcPr>
          <w:p w14:paraId="7B62987C" w14:textId="10E62F87" w:rsidR="004A2E1F" w:rsidRDefault="004A2E1F" w:rsidP="004A2E1F">
            <w:pPr>
              <w:spacing w:after="0"/>
              <w:jc w:val="center"/>
              <w:rPr>
                <w:sz w:val="16"/>
                <w:szCs w:val="16"/>
              </w:rPr>
            </w:pPr>
            <w:r>
              <w:rPr>
                <w:sz w:val="16"/>
                <w:szCs w:val="16"/>
              </w:rPr>
              <w:t>AON Risk Services Australia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1080BF77" w14:textId="28A32701" w:rsidR="004A2E1F" w:rsidRDefault="004A2E1F" w:rsidP="004A2E1F">
            <w:pPr>
              <w:spacing w:after="0"/>
              <w:jc w:val="center"/>
              <w:rPr>
                <w:sz w:val="16"/>
                <w:szCs w:val="16"/>
              </w:rPr>
            </w:pPr>
            <w:r>
              <w:rPr>
                <w:sz w:val="16"/>
                <w:szCs w:val="16"/>
              </w:rPr>
              <w:t xml:space="preserve">Cyber Risk Insurance </w:t>
            </w:r>
          </w:p>
        </w:tc>
        <w:tc>
          <w:tcPr>
            <w:tcW w:w="1404" w:type="dxa"/>
            <w:tcBorders>
              <w:top w:val="single" w:sz="2" w:space="0" w:color="595959"/>
              <w:left w:val="single" w:sz="2" w:space="0" w:color="595959"/>
              <w:bottom w:val="single" w:sz="2" w:space="0" w:color="595959"/>
              <w:right w:val="single" w:sz="2" w:space="0" w:color="595959"/>
            </w:tcBorders>
            <w:vAlign w:val="center"/>
          </w:tcPr>
          <w:p w14:paraId="363DF9CB" w14:textId="61B911BA" w:rsidR="004A2E1F" w:rsidRDefault="004A2E1F" w:rsidP="004A2E1F">
            <w:pPr>
              <w:spacing w:after="0"/>
              <w:jc w:val="center"/>
              <w:rPr>
                <w:sz w:val="16"/>
                <w:szCs w:val="16"/>
              </w:rPr>
            </w:pPr>
            <w:r>
              <w:rPr>
                <w:sz w:val="16"/>
                <w:szCs w:val="16"/>
              </w:rPr>
              <w:t>$1</w:t>
            </w:r>
            <w:r w:rsidR="00545075">
              <w:rPr>
                <w:sz w:val="16"/>
                <w:szCs w:val="16"/>
              </w:rPr>
              <w:t>63,500 (GST exempt)</w:t>
            </w:r>
          </w:p>
        </w:tc>
        <w:tc>
          <w:tcPr>
            <w:tcW w:w="1120" w:type="dxa"/>
            <w:tcBorders>
              <w:top w:val="single" w:sz="2" w:space="0" w:color="595959"/>
              <w:left w:val="single" w:sz="2" w:space="0" w:color="595959"/>
              <w:bottom w:val="single" w:sz="2" w:space="0" w:color="595959"/>
              <w:right w:val="single" w:sz="2" w:space="0" w:color="595959"/>
            </w:tcBorders>
            <w:vAlign w:val="center"/>
          </w:tcPr>
          <w:p w14:paraId="02A4B81E" w14:textId="33B3DF49" w:rsidR="004A2E1F" w:rsidRDefault="004A2E1F" w:rsidP="004A2E1F">
            <w:pPr>
              <w:spacing w:after="0"/>
              <w:jc w:val="center"/>
              <w:rPr>
                <w:sz w:val="16"/>
                <w:szCs w:val="16"/>
              </w:rPr>
            </w:pPr>
            <w:r>
              <w:rPr>
                <w:sz w:val="16"/>
                <w:szCs w:val="16"/>
              </w:rPr>
              <w:t>27/07/2020</w:t>
            </w:r>
          </w:p>
        </w:tc>
        <w:tc>
          <w:tcPr>
            <w:tcW w:w="1120" w:type="dxa"/>
            <w:tcBorders>
              <w:top w:val="single" w:sz="2" w:space="0" w:color="595959"/>
              <w:left w:val="single" w:sz="2" w:space="0" w:color="595959"/>
              <w:bottom w:val="single" w:sz="2" w:space="0" w:color="595959"/>
              <w:right w:val="single" w:sz="2" w:space="0" w:color="595959"/>
            </w:tcBorders>
            <w:vAlign w:val="center"/>
          </w:tcPr>
          <w:p w14:paraId="04380270" w14:textId="069A1B5F" w:rsidR="004A2E1F" w:rsidRDefault="004A2E1F" w:rsidP="004A2E1F">
            <w:pPr>
              <w:spacing w:after="0"/>
              <w:jc w:val="center"/>
              <w:rPr>
                <w:sz w:val="16"/>
                <w:szCs w:val="16"/>
              </w:rPr>
            </w:pPr>
            <w:r>
              <w:rPr>
                <w:sz w:val="16"/>
                <w:szCs w:val="16"/>
              </w:rPr>
              <w:t>26/07/2025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73C22441" w14:textId="78834B42" w:rsidR="004A2E1F" w:rsidRPr="004A2E1F" w:rsidRDefault="004A2E1F" w:rsidP="004A2E1F">
            <w:pPr>
              <w:spacing w:after="0"/>
              <w:jc w:val="center"/>
              <w:rPr>
                <w:sz w:val="16"/>
                <w:szCs w:val="16"/>
              </w:rPr>
            </w:pPr>
            <w:r w:rsidRPr="004A2E1F">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79F5D0D4" w14:textId="5FEB2BA5" w:rsidR="004A2E1F" w:rsidRPr="004A2E1F" w:rsidRDefault="004A2E1F" w:rsidP="004A2E1F">
            <w:pPr>
              <w:spacing w:after="0"/>
              <w:jc w:val="center"/>
              <w:rPr>
                <w:sz w:val="16"/>
                <w:szCs w:val="16"/>
              </w:rPr>
            </w:pPr>
            <w:r w:rsidRPr="004A2E1F">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6659566A" w14:textId="5BF63EC4" w:rsidR="004A2E1F" w:rsidRPr="004A2E1F" w:rsidRDefault="004A2E1F" w:rsidP="004A2E1F">
            <w:pPr>
              <w:spacing w:after="0"/>
              <w:jc w:val="center"/>
              <w:rPr>
                <w:sz w:val="16"/>
                <w:szCs w:val="16"/>
              </w:rPr>
            </w:pPr>
            <w:r w:rsidRPr="004A2E1F">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0C551506" w14:textId="77777777" w:rsidR="004A2E1F" w:rsidRPr="004A2E1F" w:rsidRDefault="004A2E1F" w:rsidP="004A2E1F">
            <w:pPr>
              <w:spacing w:after="0"/>
              <w:jc w:val="center"/>
              <w:rPr>
                <w:sz w:val="16"/>
                <w:szCs w:val="16"/>
              </w:rPr>
            </w:pPr>
          </w:p>
        </w:tc>
      </w:tr>
      <w:tr w:rsidR="008F22AB" w:rsidRPr="008F22AB" w14:paraId="5A520B41"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620E3126" w14:textId="77777777" w:rsidR="004A2E1F" w:rsidRPr="008F22AB" w:rsidRDefault="004A2E1F" w:rsidP="004A2E1F">
            <w:pPr>
              <w:spacing w:after="0"/>
              <w:jc w:val="center"/>
              <w:rPr>
                <w:sz w:val="16"/>
                <w:szCs w:val="16"/>
              </w:rPr>
            </w:pPr>
            <w:r w:rsidRPr="008F22AB">
              <w:rPr>
                <w:sz w:val="16"/>
                <w:szCs w:val="16"/>
              </w:rPr>
              <w:t>Aurion Corporation Pty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55807245" w14:textId="77777777" w:rsidR="004A2E1F" w:rsidRPr="008F22AB" w:rsidRDefault="004A2E1F" w:rsidP="004A2E1F">
            <w:pPr>
              <w:spacing w:after="0"/>
              <w:jc w:val="center"/>
              <w:rPr>
                <w:sz w:val="16"/>
                <w:szCs w:val="16"/>
              </w:rPr>
            </w:pPr>
            <w:r w:rsidRPr="008F22AB">
              <w:rPr>
                <w:sz w:val="16"/>
                <w:szCs w:val="16"/>
              </w:rPr>
              <w:t>Payroll and People Services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3BAC9762" w14:textId="77777777" w:rsidR="004A2E1F" w:rsidRPr="008F22AB" w:rsidRDefault="004A2E1F" w:rsidP="004A2E1F">
            <w:pPr>
              <w:spacing w:after="0"/>
              <w:jc w:val="center"/>
              <w:rPr>
                <w:sz w:val="16"/>
                <w:szCs w:val="16"/>
              </w:rPr>
            </w:pPr>
            <w:r w:rsidRPr="008F22AB">
              <w:rPr>
                <w:sz w:val="16"/>
                <w:szCs w:val="16"/>
              </w:rPr>
              <w:t>$227,268</w:t>
            </w:r>
          </w:p>
        </w:tc>
        <w:tc>
          <w:tcPr>
            <w:tcW w:w="1120" w:type="dxa"/>
            <w:tcBorders>
              <w:top w:val="single" w:sz="2" w:space="0" w:color="595959"/>
              <w:left w:val="single" w:sz="2" w:space="0" w:color="595959"/>
              <w:bottom w:val="single" w:sz="2" w:space="0" w:color="595959"/>
              <w:right w:val="single" w:sz="2" w:space="0" w:color="595959"/>
            </w:tcBorders>
            <w:vAlign w:val="center"/>
          </w:tcPr>
          <w:p w14:paraId="67386E08" w14:textId="77777777" w:rsidR="004A2E1F" w:rsidRPr="008F22AB" w:rsidRDefault="004A2E1F" w:rsidP="004A2E1F">
            <w:pPr>
              <w:spacing w:after="0"/>
              <w:jc w:val="center"/>
              <w:rPr>
                <w:sz w:val="16"/>
                <w:szCs w:val="16"/>
              </w:rPr>
            </w:pPr>
            <w:r w:rsidRPr="008F22AB">
              <w:rPr>
                <w:sz w:val="16"/>
                <w:szCs w:val="16"/>
              </w:rPr>
              <w:t>27/07/2020</w:t>
            </w:r>
          </w:p>
        </w:tc>
        <w:tc>
          <w:tcPr>
            <w:tcW w:w="1120" w:type="dxa"/>
            <w:tcBorders>
              <w:top w:val="single" w:sz="2" w:space="0" w:color="595959"/>
              <w:left w:val="single" w:sz="2" w:space="0" w:color="595959"/>
              <w:bottom w:val="single" w:sz="2" w:space="0" w:color="595959"/>
              <w:right w:val="single" w:sz="2" w:space="0" w:color="595959"/>
            </w:tcBorders>
            <w:vAlign w:val="center"/>
          </w:tcPr>
          <w:p w14:paraId="7AE2042A" w14:textId="77777777" w:rsidR="004A2E1F" w:rsidRPr="008F22AB" w:rsidRDefault="004A2E1F" w:rsidP="004A2E1F">
            <w:pPr>
              <w:spacing w:after="0"/>
              <w:jc w:val="center"/>
              <w:rPr>
                <w:sz w:val="16"/>
                <w:szCs w:val="16"/>
              </w:rPr>
            </w:pPr>
            <w:r w:rsidRPr="008F22AB">
              <w:rPr>
                <w:sz w:val="16"/>
                <w:szCs w:val="16"/>
              </w:rPr>
              <w:t>26/07/2025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4BC6C89A" w14:textId="77777777" w:rsidR="004A2E1F" w:rsidRPr="008F22AB" w:rsidRDefault="004A2E1F" w:rsidP="004A2E1F">
            <w:pPr>
              <w:spacing w:after="0"/>
              <w:jc w:val="center"/>
              <w:rPr>
                <w:sz w:val="16"/>
                <w:szCs w:val="16"/>
              </w:rPr>
            </w:pPr>
            <w:r w:rsidRPr="008F22AB">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240A93D7" w14:textId="77777777" w:rsidR="004A2E1F" w:rsidRPr="008F22AB" w:rsidRDefault="004A2E1F" w:rsidP="004A2E1F">
            <w:pPr>
              <w:spacing w:after="0"/>
              <w:jc w:val="center"/>
              <w:rPr>
                <w:sz w:val="16"/>
                <w:szCs w:val="16"/>
              </w:rPr>
            </w:pPr>
            <w:r w:rsidRPr="008F22AB">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44D6550E" w14:textId="77777777" w:rsidR="004A2E1F" w:rsidRPr="008F22AB" w:rsidRDefault="004A2E1F" w:rsidP="004A2E1F">
            <w:pPr>
              <w:spacing w:after="0"/>
              <w:jc w:val="center"/>
              <w:rPr>
                <w:sz w:val="16"/>
                <w:szCs w:val="16"/>
              </w:rPr>
            </w:pPr>
            <w:r w:rsidRPr="008F22AB">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6D89CB88" w14:textId="77777777" w:rsidR="004A2E1F" w:rsidRPr="008F22AB" w:rsidRDefault="004A2E1F" w:rsidP="004A2E1F">
            <w:pPr>
              <w:spacing w:after="0"/>
              <w:jc w:val="center"/>
              <w:rPr>
                <w:sz w:val="16"/>
                <w:szCs w:val="16"/>
              </w:rPr>
            </w:pPr>
          </w:p>
        </w:tc>
      </w:tr>
      <w:tr w:rsidR="00BE37C6" w:rsidRPr="00BE37C6" w14:paraId="3915D4F5" w14:textId="77777777" w:rsidTr="004A2E1F">
        <w:tc>
          <w:tcPr>
            <w:tcW w:w="1397" w:type="dxa"/>
            <w:tcBorders>
              <w:top w:val="single" w:sz="2" w:space="0" w:color="595959"/>
              <w:left w:val="single" w:sz="2" w:space="0" w:color="595959"/>
              <w:bottom w:val="single" w:sz="2" w:space="0" w:color="595959"/>
              <w:right w:val="single" w:sz="2" w:space="0" w:color="595959"/>
            </w:tcBorders>
            <w:vAlign w:val="center"/>
          </w:tcPr>
          <w:p w14:paraId="1886975B" w14:textId="77777777" w:rsidR="004A2E1F" w:rsidRPr="00BE37C6" w:rsidRDefault="004A2E1F" w:rsidP="004A2E1F">
            <w:pPr>
              <w:spacing w:after="0"/>
              <w:jc w:val="center"/>
              <w:rPr>
                <w:sz w:val="16"/>
                <w:szCs w:val="16"/>
              </w:rPr>
            </w:pPr>
            <w:r w:rsidRPr="00BE37C6">
              <w:rPr>
                <w:sz w:val="16"/>
                <w:szCs w:val="16"/>
              </w:rPr>
              <w:t>Australian Government Actuary</w:t>
            </w:r>
          </w:p>
        </w:tc>
        <w:tc>
          <w:tcPr>
            <w:tcW w:w="1788" w:type="dxa"/>
            <w:tcBorders>
              <w:top w:val="single" w:sz="2" w:space="0" w:color="595959"/>
              <w:left w:val="single" w:sz="2" w:space="0" w:color="595959"/>
              <w:bottom w:val="single" w:sz="2" w:space="0" w:color="595959"/>
              <w:right w:val="single" w:sz="2" w:space="0" w:color="595959"/>
            </w:tcBorders>
            <w:vAlign w:val="center"/>
          </w:tcPr>
          <w:p w14:paraId="7E693042" w14:textId="77777777" w:rsidR="004A2E1F" w:rsidRPr="00BE37C6" w:rsidRDefault="004A2E1F" w:rsidP="004A2E1F">
            <w:pPr>
              <w:spacing w:after="0"/>
              <w:jc w:val="center"/>
              <w:rPr>
                <w:sz w:val="16"/>
                <w:szCs w:val="16"/>
              </w:rPr>
            </w:pPr>
            <w:r w:rsidRPr="00BE37C6">
              <w:rPr>
                <w:sz w:val="16"/>
                <w:szCs w:val="16"/>
              </w:rPr>
              <w:t>Cyclone pool reviewing actuarial services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246D48A4" w14:textId="77777777" w:rsidR="004A2E1F" w:rsidRPr="00BE37C6" w:rsidRDefault="004A2E1F" w:rsidP="004A2E1F">
            <w:pPr>
              <w:spacing w:after="0"/>
              <w:jc w:val="center"/>
              <w:rPr>
                <w:sz w:val="16"/>
                <w:szCs w:val="16"/>
              </w:rPr>
            </w:pPr>
            <w:r w:rsidRPr="00BE37C6">
              <w:rPr>
                <w:sz w:val="16"/>
                <w:szCs w:val="16"/>
              </w:rPr>
              <w:t>$450,000</w:t>
            </w:r>
          </w:p>
        </w:tc>
        <w:tc>
          <w:tcPr>
            <w:tcW w:w="1120" w:type="dxa"/>
            <w:tcBorders>
              <w:top w:val="single" w:sz="2" w:space="0" w:color="595959"/>
              <w:left w:val="single" w:sz="2" w:space="0" w:color="595959"/>
              <w:bottom w:val="single" w:sz="2" w:space="0" w:color="595959"/>
              <w:right w:val="single" w:sz="2" w:space="0" w:color="595959"/>
            </w:tcBorders>
            <w:vAlign w:val="center"/>
          </w:tcPr>
          <w:p w14:paraId="0F888E61" w14:textId="77777777" w:rsidR="004A2E1F" w:rsidRPr="00BE37C6" w:rsidRDefault="004A2E1F" w:rsidP="004A2E1F">
            <w:pPr>
              <w:spacing w:after="0"/>
              <w:jc w:val="center"/>
              <w:rPr>
                <w:sz w:val="16"/>
                <w:szCs w:val="16"/>
              </w:rPr>
            </w:pPr>
            <w:r w:rsidRPr="00BE37C6">
              <w:rPr>
                <w:sz w:val="16"/>
                <w:szCs w:val="16"/>
              </w:rPr>
              <w:t>1/04/2022</w:t>
            </w:r>
          </w:p>
        </w:tc>
        <w:tc>
          <w:tcPr>
            <w:tcW w:w="1120" w:type="dxa"/>
            <w:tcBorders>
              <w:top w:val="single" w:sz="2" w:space="0" w:color="595959"/>
              <w:left w:val="single" w:sz="2" w:space="0" w:color="595959"/>
              <w:bottom w:val="single" w:sz="2" w:space="0" w:color="595959"/>
              <w:right w:val="single" w:sz="2" w:space="0" w:color="595959"/>
            </w:tcBorders>
            <w:vAlign w:val="center"/>
          </w:tcPr>
          <w:p w14:paraId="04CAC7B4" w14:textId="77777777" w:rsidR="004A2E1F" w:rsidRPr="00BE37C6" w:rsidRDefault="004A2E1F" w:rsidP="004A2E1F">
            <w:pPr>
              <w:spacing w:after="0"/>
              <w:jc w:val="center"/>
              <w:rPr>
                <w:sz w:val="16"/>
                <w:szCs w:val="16"/>
              </w:rPr>
            </w:pPr>
            <w:r w:rsidRPr="00BE37C6">
              <w:rPr>
                <w:sz w:val="16"/>
                <w:szCs w:val="16"/>
              </w:rPr>
              <w:t>31/10/2025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725BFB29" w14:textId="77777777" w:rsidR="004A2E1F" w:rsidRPr="00BE37C6" w:rsidRDefault="004A2E1F" w:rsidP="004A2E1F">
            <w:pPr>
              <w:spacing w:after="0"/>
              <w:jc w:val="center"/>
              <w:rPr>
                <w:sz w:val="16"/>
                <w:szCs w:val="16"/>
              </w:rPr>
            </w:pPr>
            <w:r w:rsidRPr="00BE37C6">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4DBF4BA1" w14:textId="77777777" w:rsidR="004A2E1F" w:rsidRPr="00BE37C6" w:rsidRDefault="004A2E1F" w:rsidP="004A2E1F">
            <w:pPr>
              <w:spacing w:after="0"/>
              <w:jc w:val="center"/>
              <w:rPr>
                <w:sz w:val="16"/>
                <w:szCs w:val="16"/>
              </w:rPr>
            </w:pPr>
            <w:r w:rsidRPr="00BE37C6">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3EC54385" w14:textId="77777777" w:rsidR="004A2E1F" w:rsidRPr="00BE37C6" w:rsidRDefault="004A2E1F" w:rsidP="004A2E1F">
            <w:pPr>
              <w:spacing w:after="0"/>
              <w:jc w:val="center"/>
              <w:rPr>
                <w:sz w:val="16"/>
                <w:szCs w:val="16"/>
              </w:rPr>
            </w:pPr>
            <w:r w:rsidRPr="00BE37C6">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30BC0B9A" w14:textId="77777777" w:rsidR="004A2E1F" w:rsidRPr="00BE37C6" w:rsidRDefault="004A2E1F" w:rsidP="004A2E1F">
            <w:pPr>
              <w:spacing w:after="0"/>
              <w:jc w:val="center"/>
              <w:rPr>
                <w:sz w:val="16"/>
                <w:szCs w:val="16"/>
              </w:rPr>
            </w:pPr>
            <w:r w:rsidRPr="00BE37C6">
              <w:rPr>
                <w:sz w:val="16"/>
                <w:szCs w:val="16"/>
              </w:rPr>
              <w:t>Sensitive nature of subject matter</w:t>
            </w:r>
          </w:p>
        </w:tc>
      </w:tr>
      <w:tr w:rsidR="004A2E1F" w:rsidRPr="00B50DF2" w14:paraId="211D24A3"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159795D2" w14:textId="77777777" w:rsidR="004A2E1F" w:rsidRPr="00B50DF2" w:rsidRDefault="004A2E1F" w:rsidP="004A2E1F">
            <w:pPr>
              <w:spacing w:after="0"/>
              <w:jc w:val="center"/>
              <w:rPr>
                <w:sz w:val="16"/>
                <w:szCs w:val="16"/>
              </w:rPr>
            </w:pPr>
            <w:r w:rsidRPr="00B50DF2">
              <w:rPr>
                <w:sz w:val="16"/>
                <w:szCs w:val="16"/>
              </w:rPr>
              <w:lastRenderedPageBreak/>
              <w:t>Australian National Audit Office</w:t>
            </w:r>
          </w:p>
        </w:tc>
        <w:tc>
          <w:tcPr>
            <w:tcW w:w="1788" w:type="dxa"/>
            <w:tcBorders>
              <w:top w:val="single" w:sz="2" w:space="0" w:color="595959"/>
              <w:left w:val="single" w:sz="2" w:space="0" w:color="595959"/>
              <w:bottom w:val="single" w:sz="2" w:space="0" w:color="595959"/>
              <w:right w:val="single" w:sz="2" w:space="0" w:color="595959"/>
            </w:tcBorders>
            <w:vAlign w:val="center"/>
          </w:tcPr>
          <w:p w14:paraId="735B5275" w14:textId="77777777" w:rsidR="004A2E1F" w:rsidRPr="00B50DF2" w:rsidRDefault="004A2E1F" w:rsidP="004A2E1F">
            <w:pPr>
              <w:spacing w:after="0"/>
              <w:jc w:val="center"/>
              <w:rPr>
                <w:sz w:val="16"/>
                <w:szCs w:val="16"/>
              </w:rPr>
            </w:pPr>
            <w:r w:rsidRPr="00B50DF2">
              <w:rPr>
                <w:sz w:val="16"/>
                <w:szCs w:val="16"/>
              </w:rPr>
              <w:t>Financial Statements Audit</w:t>
            </w:r>
          </w:p>
        </w:tc>
        <w:tc>
          <w:tcPr>
            <w:tcW w:w="1404" w:type="dxa"/>
            <w:tcBorders>
              <w:top w:val="single" w:sz="2" w:space="0" w:color="595959"/>
              <w:left w:val="single" w:sz="2" w:space="0" w:color="595959"/>
              <w:bottom w:val="single" w:sz="2" w:space="0" w:color="595959"/>
              <w:right w:val="single" w:sz="2" w:space="0" w:color="595959"/>
            </w:tcBorders>
            <w:vAlign w:val="center"/>
          </w:tcPr>
          <w:p w14:paraId="1177430D" w14:textId="77777777" w:rsidR="004A2E1F" w:rsidRPr="00B50DF2" w:rsidRDefault="004A2E1F" w:rsidP="004A2E1F">
            <w:pPr>
              <w:spacing w:after="0"/>
              <w:jc w:val="center"/>
              <w:rPr>
                <w:sz w:val="16"/>
                <w:szCs w:val="16"/>
              </w:rPr>
            </w:pPr>
            <w:r w:rsidRPr="00B50DF2">
              <w:rPr>
                <w:sz w:val="16"/>
                <w:szCs w:val="16"/>
              </w:rPr>
              <w:t>$126,500</w:t>
            </w:r>
          </w:p>
        </w:tc>
        <w:tc>
          <w:tcPr>
            <w:tcW w:w="1120" w:type="dxa"/>
            <w:tcBorders>
              <w:top w:val="single" w:sz="2" w:space="0" w:color="595959"/>
              <w:left w:val="single" w:sz="2" w:space="0" w:color="595959"/>
              <w:bottom w:val="single" w:sz="2" w:space="0" w:color="595959"/>
              <w:right w:val="single" w:sz="2" w:space="0" w:color="595959"/>
            </w:tcBorders>
            <w:vAlign w:val="center"/>
          </w:tcPr>
          <w:p w14:paraId="2753F69B" w14:textId="77777777" w:rsidR="004A2E1F" w:rsidRPr="00B50DF2" w:rsidRDefault="004A2E1F" w:rsidP="004A2E1F">
            <w:pPr>
              <w:spacing w:after="0"/>
              <w:jc w:val="center"/>
              <w:rPr>
                <w:sz w:val="16"/>
                <w:szCs w:val="16"/>
              </w:rPr>
            </w:pPr>
            <w:r w:rsidRPr="00B50DF2">
              <w:rPr>
                <w:sz w:val="16"/>
                <w:szCs w:val="16"/>
              </w:rPr>
              <w:t>23/5/2018</w:t>
            </w:r>
          </w:p>
        </w:tc>
        <w:tc>
          <w:tcPr>
            <w:tcW w:w="1120" w:type="dxa"/>
            <w:tcBorders>
              <w:top w:val="single" w:sz="2" w:space="0" w:color="595959"/>
              <w:left w:val="single" w:sz="2" w:space="0" w:color="595959"/>
              <w:bottom w:val="single" w:sz="2" w:space="0" w:color="595959"/>
              <w:right w:val="single" w:sz="2" w:space="0" w:color="595959"/>
            </w:tcBorders>
            <w:vAlign w:val="center"/>
          </w:tcPr>
          <w:p w14:paraId="5B286A94" w14:textId="77777777" w:rsidR="004A2E1F" w:rsidRPr="00B50DF2" w:rsidRDefault="004A2E1F" w:rsidP="004A2E1F">
            <w:pPr>
              <w:spacing w:after="0"/>
              <w:jc w:val="center"/>
              <w:rPr>
                <w:sz w:val="16"/>
                <w:szCs w:val="16"/>
              </w:rPr>
            </w:pPr>
            <w:r w:rsidRPr="00B50DF2">
              <w:rPr>
                <w:sz w:val="16"/>
                <w:szCs w:val="16"/>
              </w:rPr>
              <w:t>20/11/2024</w:t>
            </w:r>
          </w:p>
        </w:tc>
        <w:tc>
          <w:tcPr>
            <w:tcW w:w="1394" w:type="dxa"/>
            <w:tcBorders>
              <w:top w:val="single" w:sz="2" w:space="0" w:color="595959"/>
              <w:left w:val="single" w:sz="2" w:space="0" w:color="595959"/>
              <w:bottom w:val="single" w:sz="2" w:space="0" w:color="595959"/>
              <w:right w:val="single" w:sz="2" w:space="0" w:color="595959"/>
            </w:tcBorders>
            <w:vAlign w:val="center"/>
          </w:tcPr>
          <w:p w14:paraId="388D9A8A" w14:textId="77777777" w:rsidR="004A2E1F" w:rsidRPr="00B50DF2" w:rsidRDefault="004A2E1F" w:rsidP="004A2E1F">
            <w:pPr>
              <w:spacing w:after="0"/>
              <w:jc w:val="center"/>
              <w:rPr>
                <w:sz w:val="16"/>
                <w:szCs w:val="16"/>
              </w:rPr>
            </w:pPr>
            <w:r w:rsidRPr="00B50DF2">
              <w:rPr>
                <w:sz w:val="16"/>
                <w:szCs w:val="16"/>
              </w:rPr>
              <w:t>N</w:t>
            </w:r>
          </w:p>
        </w:tc>
        <w:tc>
          <w:tcPr>
            <w:tcW w:w="1504" w:type="dxa"/>
            <w:tcBorders>
              <w:top w:val="single" w:sz="2" w:space="0" w:color="595959"/>
              <w:left w:val="single" w:sz="2" w:space="0" w:color="595959"/>
              <w:bottom w:val="single" w:sz="2" w:space="0" w:color="595959"/>
              <w:right w:val="single" w:sz="2" w:space="0" w:color="595959"/>
            </w:tcBorders>
            <w:vAlign w:val="center"/>
          </w:tcPr>
          <w:p w14:paraId="2B6E73C1" w14:textId="77777777" w:rsidR="004A2E1F" w:rsidRPr="00B50DF2" w:rsidRDefault="004A2E1F" w:rsidP="004A2E1F">
            <w:pPr>
              <w:spacing w:after="0"/>
              <w:jc w:val="center"/>
              <w:rPr>
                <w:sz w:val="16"/>
                <w:szCs w:val="16"/>
              </w:rPr>
            </w:pPr>
          </w:p>
        </w:tc>
        <w:tc>
          <w:tcPr>
            <w:tcW w:w="1650" w:type="dxa"/>
            <w:tcBorders>
              <w:top w:val="single" w:sz="2" w:space="0" w:color="595959"/>
              <w:left w:val="single" w:sz="2" w:space="0" w:color="595959"/>
              <w:bottom w:val="single" w:sz="2" w:space="0" w:color="595959"/>
              <w:right w:val="single" w:sz="2" w:space="0" w:color="595959"/>
            </w:tcBorders>
            <w:vAlign w:val="center"/>
          </w:tcPr>
          <w:p w14:paraId="475B81DD" w14:textId="77777777" w:rsidR="004A2E1F" w:rsidRPr="00B50DF2" w:rsidRDefault="004A2E1F" w:rsidP="004A2E1F">
            <w:pPr>
              <w:spacing w:after="0"/>
              <w:jc w:val="center"/>
              <w:rPr>
                <w:sz w:val="16"/>
                <w:szCs w:val="16"/>
              </w:rPr>
            </w:pPr>
          </w:p>
        </w:tc>
        <w:tc>
          <w:tcPr>
            <w:tcW w:w="2515" w:type="dxa"/>
            <w:tcBorders>
              <w:top w:val="single" w:sz="2" w:space="0" w:color="595959"/>
              <w:left w:val="single" w:sz="2" w:space="0" w:color="595959"/>
              <w:bottom w:val="single" w:sz="2" w:space="0" w:color="595959"/>
              <w:right w:val="single" w:sz="2" w:space="0" w:color="595959"/>
            </w:tcBorders>
            <w:vAlign w:val="center"/>
          </w:tcPr>
          <w:p w14:paraId="1C91D175" w14:textId="77777777" w:rsidR="004A2E1F" w:rsidRPr="00B50DF2" w:rsidRDefault="004A2E1F" w:rsidP="004A2E1F">
            <w:pPr>
              <w:spacing w:after="0"/>
              <w:jc w:val="center"/>
              <w:rPr>
                <w:sz w:val="16"/>
                <w:szCs w:val="16"/>
              </w:rPr>
            </w:pPr>
          </w:p>
        </w:tc>
      </w:tr>
      <w:tr w:rsidR="004A2E1F" w:rsidRPr="004A2E1F" w14:paraId="4AF4DD5A"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76133E5A" w14:textId="77777777" w:rsidR="004A2E1F" w:rsidRPr="004A2E1F" w:rsidRDefault="004A2E1F" w:rsidP="004A2E1F">
            <w:pPr>
              <w:spacing w:after="0"/>
              <w:jc w:val="center"/>
              <w:rPr>
                <w:sz w:val="16"/>
                <w:szCs w:val="16"/>
              </w:rPr>
            </w:pPr>
            <w:r w:rsidRPr="004A2E1F">
              <w:rPr>
                <w:sz w:val="16"/>
                <w:szCs w:val="16"/>
              </w:rPr>
              <w:t>Axe Group</w:t>
            </w:r>
          </w:p>
        </w:tc>
        <w:tc>
          <w:tcPr>
            <w:tcW w:w="1788" w:type="dxa"/>
            <w:tcBorders>
              <w:top w:val="single" w:sz="2" w:space="0" w:color="595959"/>
              <w:left w:val="single" w:sz="2" w:space="0" w:color="595959"/>
              <w:bottom w:val="single" w:sz="2" w:space="0" w:color="595959"/>
              <w:right w:val="single" w:sz="2" w:space="0" w:color="595959"/>
            </w:tcBorders>
            <w:vAlign w:val="center"/>
          </w:tcPr>
          <w:p w14:paraId="5B4C0B4A" w14:textId="77777777" w:rsidR="004A2E1F" w:rsidRPr="004A2E1F" w:rsidRDefault="004A2E1F" w:rsidP="004A2E1F">
            <w:pPr>
              <w:spacing w:after="0"/>
              <w:jc w:val="center"/>
              <w:rPr>
                <w:sz w:val="16"/>
                <w:szCs w:val="16"/>
              </w:rPr>
            </w:pPr>
            <w:r w:rsidRPr="004A2E1F">
              <w:rPr>
                <w:sz w:val="16"/>
                <w:szCs w:val="16"/>
              </w:rPr>
              <w:t xml:space="preserve">Cyclone System Managed Hosting </w:t>
            </w:r>
          </w:p>
        </w:tc>
        <w:tc>
          <w:tcPr>
            <w:tcW w:w="1404" w:type="dxa"/>
            <w:tcBorders>
              <w:top w:val="single" w:sz="2" w:space="0" w:color="595959"/>
              <w:left w:val="single" w:sz="2" w:space="0" w:color="595959"/>
              <w:bottom w:val="single" w:sz="2" w:space="0" w:color="595959"/>
              <w:right w:val="single" w:sz="2" w:space="0" w:color="595959"/>
            </w:tcBorders>
            <w:vAlign w:val="center"/>
          </w:tcPr>
          <w:p w14:paraId="0F59F4D2" w14:textId="007650BB" w:rsidR="004A2E1F" w:rsidRPr="004A2E1F" w:rsidRDefault="004A2E1F" w:rsidP="004A2E1F">
            <w:pPr>
              <w:spacing w:after="0"/>
              <w:jc w:val="center"/>
              <w:rPr>
                <w:sz w:val="16"/>
                <w:szCs w:val="16"/>
              </w:rPr>
            </w:pPr>
            <w:r w:rsidRPr="004A2E1F">
              <w:rPr>
                <w:sz w:val="16"/>
                <w:szCs w:val="16"/>
              </w:rPr>
              <w:t>$</w:t>
            </w:r>
            <w:r w:rsidR="009B01E6">
              <w:rPr>
                <w:sz w:val="16"/>
                <w:szCs w:val="16"/>
              </w:rPr>
              <w:t>3,122,680</w:t>
            </w:r>
          </w:p>
        </w:tc>
        <w:tc>
          <w:tcPr>
            <w:tcW w:w="1120" w:type="dxa"/>
            <w:tcBorders>
              <w:top w:val="single" w:sz="2" w:space="0" w:color="595959"/>
              <w:left w:val="single" w:sz="2" w:space="0" w:color="595959"/>
              <w:bottom w:val="single" w:sz="2" w:space="0" w:color="595959"/>
              <w:right w:val="single" w:sz="2" w:space="0" w:color="595959"/>
            </w:tcBorders>
            <w:vAlign w:val="center"/>
          </w:tcPr>
          <w:p w14:paraId="0911D517" w14:textId="77777777" w:rsidR="004A2E1F" w:rsidRPr="004A2E1F" w:rsidRDefault="004A2E1F" w:rsidP="004A2E1F">
            <w:pPr>
              <w:spacing w:after="0"/>
              <w:jc w:val="center"/>
              <w:rPr>
                <w:sz w:val="16"/>
                <w:szCs w:val="16"/>
              </w:rPr>
            </w:pPr>
            <w:r w:rsidRPr="004A2E1F">
              <w:rPr>
                <w:sz w:val="16"/>
                <w:szCs w:val="16"/>
              </w:rPr>
              <w:t>10/05/2022</w:t>
            </w:r>
          </w:p>
        </w:tc>
        <w:tc>
          <w:tcPr>
            <w:tcW w:w="1120" w:type="dxa"/>
            <w:tcBorders>
              <w:top w:val="single" w:sz="2" w:space="0" w:color="595959"/>
              <w:left w:val="single" w:sz="2" w:space="0" w:color="595959"/>
              <w:bottom w:val="single" w:sz="2" w:space="0" w:color="595959"/>
              <w:right w:val="single" w:sz="2" w:space="0" w:color="595959"/>
            </w:tcBorders>
            <w:vAlign w:val="center"/>
          </w:tcPr>
          <w:p w14:paraId="0C287AB2" w14:textId="77777777" w:rsidR="004A2E1F" w:rsidRPr="004A2E1F" w:rsidRDefault="004A2E1F" w:rsidP="004A2E1F">
            <w:pPr>
              <w:spacing w:after="0"/>
              <w:jc w:val="center"/>
              <w:rPr>
                <w:sz w:val="16"/>
                <w:szCs w:val="16"/>
              </w:rPr>
            </w:pPr>
            <w:r w:rsidRPr="004A2E1F">
              <w:rPr>
                <w:sz w:val="16"/>
                <w:szCs w:val="16"/>
              </w:rPr>
              <w:t>31/03/2027</w:t>
            </w:r>
          </w:p>
        </w:tc>
        <w:tc>
          <w:tcPr>
            <w:tcW w:w="1394" w:type="dxa"/>
            <w:tcBorders>
              <w:top w:val="single" w:sz="2" w:space="0" w:color="595959"/>
              <w:left w:val="single" w:sz="2" w:space="0" w:color="595959"/>
              <w:bottom w:val="single" w:sz="2" w:space="0" w:color="595959"/>
              <w:right w:val="single" w:sz="2" w:space="0" w:color="595959"/>
            </w:tcBorders>
            <w:vAlign w:val="center"/>
          </w:tcPr>
          <w:p w14:paraId="07F7C001" w14:textId="77777777" w:rsidR="004A2E1F" w:rsidRPr="004A2E1F" w:rsidRDefault="004A2E1F" w:rsidP="004A2E1F">
            <w:pPr>
              <w:spacing w:after="0"/>
              <w:jc w:val="center"/>
              <w:rPr>
                <w:sz w:val="16"/>
                <w:szCs w:val="16"/>
              </w:rPr>
            </w:pPr>
            <w:r w:rsidRPr="004A2E1F">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468DA8D3" w14:textId="77777777" w:rsidR="004A2E1F" w:rsidRPr="004A2E1F" w:rsidRDefault="004A2E1F" w:rsidP="004A2E1F">
            <w:pPr>
              <w:spacing w:after="0"/>
              <w:jc w:val="center"/>
              <w:rPr>
                <w:sz w:val="16"/>
                <w:szCs w:val="16"/>
              </w:rPr>
            </w:pPr>
            <w:r w:rsidRPr="004A2E1F">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439284EA" w14:textId="77777777" w:rsidR="004A2E1F" w:rsidRPr="004A2E1F" w:rsidRDefault="004A2E1F" w:rsidP="004A2E1F">
            <w:pPr>
              <w:spacing w:after="0"/>
              <w:jc w:val="center"/>
              <w:rPr>
                <w:sz w:val="16"/>
                <w:szCs w:val="16"/>
              </w:rPr>
            </w:pPr>
            <w:r w:rsidRPr="004A2E1F">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6701CBD0" w14:textId="77777777" w:rsidR="004A2E1F" w:rsidRPr="004A2E1F" w:rsidRDefault="004A2E1F" w:rsidP="004A2E1F">
            <w:pPr>
              <w:spacing w:after="0"/>
              <w:jc w:val="center"/>
              <w:rPr>
                <w:sz w:val="16"/>
                <w:szCs w:val="16"/>
              </w:rPr>
            </w:pPr>
            <w:r w:rsidRPr="004A2E1F">
              <w:rPr>
                <w:sz w:val="16"/>
                <w:szCs w:val="16"/>
              </w:rPr>
              <w:t>Sensitive nature of subject matter</w:t>
            </w:r>
          </w:p>
        </w:tc>
      </w:tr>
      <w:tr w:rsidR="00C914DD" w:rsidRPr="00C914DD" w14:paraId="2D686521"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2EDCAA07" w14:textId="77777777" w:rsidR="004A2E1F" w:rsidRPr="00C914DD" w:rsidRDefault="004A2E1F" w:rsidP="004A2E1F">
            <w:pPr>
              <w:spacing w:after="0"/>
              <w:jc w:val="center"/>
              <w:rPr>
                <w:sz w:val="16"/>
                <w:szCs w:val="16"/>
              </w:rPr>
            </w:pPr>
            <w:r w:rsidRPr="00C914DD">
              <w:rPr>
                <w:sz w:val="16"/>
                <w:szCs w:val="16"/>
              </w:rPr>
              <w:t>Axe Group</w:t>
            </w:r>
          </w:p>
        </w:tc>
        <w:tc>
          <w:tcPr>
            <w:tcW w:w="1788" w:type="dxa"/>
            <w:tcBorders>
              <w:top w:val="single" w:sz="2" w:space="0" w:color="595959"/>
              <w:left w:val="single" w:sz="2" w:space="0" w:color="595959"/>
              <w:bottom w:val="single" w:sz="2" w:space="0" w:color="595959"/>
              <w:right w:val="single" w:sz="2" w:space="0" w:color="595959"/>
            </w:tcBorders>
            <w:vAlign w:val="center"/>
          </w:tcPr>
          <w:p w14:paraId="62738A55" w14:textId="6317E2DB" w:rsidR="004A2E1F" w:rsidRPr="00C914DD" w:rsidRDefault="009B01E6" w:rsidP="004A2E1F">
            <w:pPr>
              <w:spacing w:after="0"/>
              <w:jc w:val="center"/>
              <w:rPr>
                <w:sz w:val="16"/>
                <w:szCs w:val="16"/>
              </w:rPr>
            </w:pPr>
            <w:r w:rsidRPr="00C914DD">
              <w:rPr>
                <w:sz w:val="16"/>
                <w:szCs w:val="16"/>
              </w:rPr>
              <w:t>Pool</w:t>
            </w:r>
            <w:r w:rsidR="00C914DD" w:rsidRPr="00C914DD">
              <w:rPr>
                <w:sz w:val="16"/>
                <w:szCs w:val="16"/>
              </w:rPr>
              <w:t>s</w:t>
            </w:r>
            <w:r w:rsidRPr="00C914DD">
              <w:rPr>
                <w:sz w:val="16"/>
                <w:szCs w:val="16"/>
              </w:rPr>
              <w:t xml:space="preserve"> System Analysis &amp; Design</w:t>
            </w:r>
          </w:p>
        </w:tc>
        <w:tc>
          <w:tcPr>
            <w:tcW w:w="1404" w:type="dxa"/>
            <w:tcBorders>
              <w:top w:val="single" w:sz="2" w:space="0" w:color="595959"/>
              <w:left w:val="single" w:sz="2" w:space="0" w:color="595959"/>
              <w:bottom w:val="single" w:sz="2" w:space="0" w:color="595959"/>
              <w:right w:val="single" w:sz="2" w:space="0" w:color="595959"/>
            </w:tcBorders>
            <w:vAlign w:val="center"/>
          </w:tcPr>
          <w:p w14:paraId="058EDD23" w14:textId="2E9E0D6C" w:rsidR="004A2E1F" w:rsidRPr="00C914DD" w:rsidRDefault="004A2E1F" w:rsidP="004A2E1F">
            <w:pPr>
              <w:spacing w:after="0"/>
              <w:jc w:val="center"/>
              <w:rPr>
                <w:sz w:val="16"/>
                <w:szCs w:val="16"/>
              </w:rPr>
            </w:pPr>
            <w:r w:rsidRPr="00C914DD">
              <w:rPr>
                <w:sz w:val="16"/>
                <w:szCs w:val="16"/>
              </w:rPr>
              <w:t>$</w:t>
            </w:r>
            <w:r w:rsidR="009B01E6" w:rsidRPr="00C914DD">
              <w:rPr>
                <w:sz w:val="16"/>
                <w:szCs w:val="16"/>
              </w:rPr>
              <w:t>259,875</w:t>
            </w:r>
          </w:p>
        </w:tc>
        <w:tc>
          <w:tcPr>
            <w:tcW w:w="1120" w:type="dxa"/>
            <w:tcBorders>
              <w:top w:val="single" w:sz="2" w:space="0" w:color="595959"/>
              <w:left w:val="single" w:sz="2" w:space="0" w:color="595959"/>
              <w:bottom w:val="single" w:sz="2" w:space="0" w:color="595959"/>
              <w:right w:val="single" w:sz="2" w:space="0" w:color="595959"/>
            </w:tcBorders>
            <w:vAlign w:val="center"/>
          </w:tcPr>
          <w:p w14:paraId="54C63DAA" w14:textId="71EDB209" w:rsidR="004A2E1F" w:rsidRPr="00C914DD" w:rsidRDefault="009B01E6" w:rsidP="004A2E1F">
            <w:pPr>
              <w:spacing w:after="0"/>
              <w:jc w:val="center"/>
              <w:rPr>
                <w:sz w:val="16"/>
                <w:szCs w:val="16"/>
              </w:rPr>
            </w:pPr>
            <w:r w:rsidRPr="00C914DD">
              <w:rPr>
                <w:sz w:val="16"/>
                <w:szCs w:val="16"/>
              </w:rPr>
              <w:t>8</w:t>
            </w:r>
            <w:r w:rsidR="004A2E1F" w:rsidRPr="00C914DD">
              <w:rPr>
                <w:sz w:val="16"/>
                <w:szCs w:val="16"/>
              </w:rPr>
              <w:t>/0</w:t>
            </w:r>
            <w:r w:rsidRPr="00C914DD">
              <w:rPr>
                <w:sz w:val="16"/>
                <w:szCs w:val="16"/>
              </w:rPr>
              <w:t>1</w:t>
            </w:r>
            <w:r w:rsidR="004A2E1F" w:rsidRPr="00C914DD">
              <w:rPr>
                <w:sz w:val="16"/>
                <w:szCs w:val="16"/>
              </w:rPr>
              <w:t>/202</w:t>
            </w:r>
            <w:r w:rsidRPr="00C914DD">
              <w:rPr>
                <w:sz w:val="16"/>
                <w:szCs w:val="16"/>
              </w:rPr>
              <w:t>4</w:t>
            </w:r>
          </w:p>
        </w:tc>
        <w:tc>
          <w:tcPr>
            <w:tcW w:w="1120" w:type="dxa"/>
            <w:tcBorders>
              <w:top w:val="single" w:sz="2" w:space="0" w:color="595959"/>
              <w:left w:val="single" w:sz="2" w:space="0" w:color="595959"/>
              <w:bottom w:val="single" w:sz="2" w:space="0" w:color="595959"/>
              <w:right w:val="single" w:sz="2" w:space="0" w:color="595959"/>
            </w:tcBorders>
            <w:vAlign w:val="center"/>
          </w:tcPr>
          <w:p w14:paraId="54387434" w14:textId="36CD6DBD" w:rsidR="004A2E1F" w:rsidRPr="00C914DD" w:rsidRDefault="004A2E1F" w:rsidP="004A2E1F">
            <w:pPr>
              <w:spacing w:after="0"/>
              <w:jc w:val="center"/>
              <w:rPr>
                <w:sz w:val="16"/>
                <w:szCs w:val="16"/>
              </w:rPr>
            </w:pPr>
            <w:r w:rsidRPr="00C914DD">
              <w:rPr>
                <w:sz w:val="16"/>
                <w:szCs w:val="16"/>
              </w:rPr>
              <w:t>3</w:t>
            </w:r>
            <w:r w:rsidR="009B01E6" w:rsidRPr="00C914DD">
              <w:rPr>
                <w:sz w:val="16"/>
                <w:szCs w:val="16"/>
              </w:rPr>
              <w:t>1</w:t>
            </w:r>
            <w:r w:rsidRPr="00C914DD">
              <w:rPr>
                <w:sz w:val="16"/>
                <w:szCs w:val="16"/>
              </w:rPr>
              <w:t>/</w:t>
            </w:r>
            <w:r w:rsidR="009B01E6" w:rsidRPr="00C914DD">
              <w:rPr>
                <w:sz w:val="16"/>
                <w:szCs w:val="16"/>
              </w:rPr>
              <w:t>03</w:t>
            </w:r>
            <w:r w:rsidRPr="00C914DD">
              <w:rPr>
                <w:sz w:val="16"/>
                <w:szCs w:val="16"/>
              </w:rPr>
              <w:t>/202</w:t>
            </w:r>
            <w:r w:rsidR="009B01E6" w:rsidRPr="00C914DD">
              <w:rPr>
                <w:sz w:val="16"/>
                <w:szCs w:val="16"/>
              </w:rPr>
              <w:t>4</w:t>
            </w:r>
          </w:p>
        </w:tc>
        <w:tc>
          <w:tcPr>
            <w:tcW w:w="1394" w:type="dxa"/>
            <w:tcBorders>
              <w:top w:val="single" w:sz="2" w:space="0" w:color="595959"/>
              <w:left w:val="single" w:sz="2" w:space="0" w:color="595959"/>
              <w:bottom w:val="single" w:sz="2" w:space="0" w:color="595959"/>
              <w:right w:val="single" w:sz="2" w:space="0" w:color="595959"/>
            </w:tcBorders>
            <w:vAlign w:val="center"/>
          </w:tcPr>
          <w:p w14:paraId="14CED9BE" w14:textId="77777777" w:rsidR="004A2E1F" w:rsidRPr="00C914DD" w:rsidRDefault="004A2E1F" w:rsidP="004A2E1F">
            <w:pPr>
              <w:spacing w:after="0"/>
              <w:jc w:val="center"/>
              <w:rPr>
                <w:sz w:val="16"/>
                <w:szCs w:val="16"/>
              </w:rPr>
            </w:pPr>
            <w:r w:rsidRPr="00C914DD">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5E84023F" w14:textId="77777777" w:rsidR="004A2E1F" w:rsidRPr="00C914DD" w:rsidRDefault="004A2E1F" w:rsidP="004A2E1F">
            <w:pPr>
              <w:spacing w:after="0"/>
              <w:jc w:val="center"/>
              <w:rPr>
                <w:sz w:val="16"/>
                <w:szCs w:val="16"/>
              </w:rPr>
            </w:pPr>
            <w:r w:rsidRPr="00C914DD">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09571BE2" w14:textId="77777777" w:rsidR="004A2E1F" w:rsidRPr="00C914DD" w:rsidRDefault="004A2E1F" w:rsidP="004A2E1F">
            <w:pPr>
              <w:spacing w:after="0"/>
              <w:jc w:val="center"/>
              <w:rPr>
                <w:sz w:val="16"/>
                <w:szCs w:val="16"/>
              </w:rPr>
            </w:pPr>
            <w:r w:rsidRPr="00C914DD">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6DD55D47" w14:textId="77777777" w:rsidR="004A2E1F" w:rsidRPr="00C914DD" w:rsidRDefault="004A2E1F" w:rsidP="004A2E1F">
            <w:pPr>
              <w:spacing w:after="0"/>
              <w:jc w:val="center"/>
              <w:rPr>
                <w:sz w:val="16"/>
                <w:szCs w:val="16"/>
              </w:rPr>
            </w:pPr>
            <w:r w:rsidRPr="00C914DD">
              <w:rPr>
                <w:sz w:val="16"/>
                <w:szCs w:val="16"/>
              </w:rPr>
              <w:t>Sensitive nature of subject matter</w:t>
            </w:r>
          </w:p>
        </w:tc>
      </w:tr>
      <w:tr w:rsidR="00C914DD" w:rsidRPr="00C914DD" w14:paraId="7BE5098C"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2507ADA5" w14:textId="1BE1980E" w:rsidR="00C914DD" w:rsidRPr="00C914DD" w:rsidRDefault="00C914DD" w:rsidP="00C914DD">
            <w:pPr>
              <w:spacing w:after="0"/>
              <w:jc w:val="center"/>
              <w:rPr>
                <w:sz w:val="16"/>
                <w:szCs w:val="16"/>
              </w:rPr>
            </w:pPr>
            <w:r w:rsidRPr="00C914DD">
              <w:rPr>
                <w:sz w:val="16"/>
                <w:szCs w:val="16"/>
              </w:rPr>
              <w:t>Axe Group</w:t>
            </w:r>
          </w:p>
        </w:tc>
        <w:tc>
          <w:tcPr>
            <w:tcW w:w="1788" w:type="dxa"/>
            <w:tcBorders>
              <w:top w:val="single" w:sz="2" w:space="0" w:color="595959"/>
              <w:left w:val="single" w:sz="2" w:space="0" w:color="595959"/>
              <w:bottom w:val="single" w:sz="2" w:space="0" w:color="595959"/>
              <w:right w:val="single" w:sz="2" w:space="0" w:color="595959"/>
            </w:tcBorders>
            <w:vAlign w:val="center"/>
          </w:tcPr>
          <w:p w14:paraId="329D5315" w14:textId="0747A880" w:rsidR="00C914DD" w:rsidRPr="00C914DD" w:rsidRDefault="00C914DD" w:rsidP="00C914DD">
            <w:pPr>
              <w:spacing w:after="0"/>
              <w:jc w:val="center"/>
              <w:rPr>
                <w:sz w:val="16"/>
                <w:szCs w:val="16"/>
              </w:rPr>
            </w:pPr>
            <w:r w:rsidRPr="00C914DD">
              <w:rPr>
                <w:sz w:val="16"/>
                <w:szCs w:val="16"/>
              </w:rPr>
              <w:t>Pools System Implementation</w:t>
            </w:r>
          </w:p>
        </w:tc>
        <w:tc>
          <w:tcPr>
            <w:tcW w:w="1404" w:type="dxa"/>
            <w:tcBorders>
              <w:top w:val="single" w:sz="2" w:space="0" w:color="595959"/>
              <w:left w:val="single" w:sz="2" w:space="0" w:color="595959"/>
              <w:bottom w:val="single" w:sz="2" w:space="0" w:color="595959"/>
              <w:right w:val="single" w:sz="2" w:space="0" w:color="595959"/>
            </w:tcBorders>
            <w:vAlign w:val="center"/>
          </w:tcPr>
          <w:p w14:paraId="588912B0" w14:textId="00F093DC" w:rsidR="00C914DD" w:rsidRPr="00C914DD" w:rsidRDefault="00C914DD" w:rsidP="00C914DD">
            <w:pPr>
              <w:spacing w:after="0"/>
              <w:jc w:val="center"/>
              <w:rPr>
                <w:sz w:val="16"/>
                <w:szCs w:val="16"/>
              </w:rPr>
            </w:pPr>
            <w:r w:rsidRPr="00C914DD">
              <w:rPr>
                <w:sz w:val="16"/>
                <w:szCs w:val="16"/>
              </w:rPr>
              <w:t>$961,109</w:t>
            </w:r>
          </w:p>
        </w:tc>
        <w:tc>
          <w:tcPr>
            <w:tcW w:w="1120" w:type="dxa"/>
            <w:tcBorders>
              <w:top w:val="single" w:sz="2" w:space="0" w:color="595959"/>
              <w:left w:val="single" w:sz="2" w:space="0" w:color="595959"/>
              <w:bottom w:val="single" w:sz="2" w:space="0" w:color="595959"/>
              <w:right w:val="single" w:sz="2" w:space="0" w:color="595959"/>
            </w:tcBorders>
            <w:vAlign w:val="center"/>
          </w:tcPr>
          <w:p w14:paraId="1D9EBD69" w14:textId="5C2083EF" w:rsidR="00C914DD" w:rsidRPr="00C914DD" w:rsidRDefault="00C914DD" w:rsidP="00C914DD">
            <w:pPr>
              <w:spacing w:after="0"/>
              <w:jc w:val="center"/>
              <w:rPr>
                <w:sz w:val="16"/>
                <w:szCs w:val="16"/>
              </w:rPr>
            </w:pPr>
            <w:r w:rsidRPr="00C914DD">
              <w:rPr>
                <w:sz w:val="16"/>
                <w:szCs w:val="16"/>
              </w:rPr>
              <w:t>4/03/2024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6DD525F4" w14:textId="42783ADC" w:rsidR="00C914DD" w:rsidRPr="00C914DD" w:rsidRDefault="00C914DD" w:rsidP="00C914DD">
            <w:pPr>
              <w:spacing w:after="0"/>
              <w:jc w:val="center"/>
              <w:rPr>
                <w:sz w:val="16"/>
                <w:szCs w:val="16"/>
              </w:rPr>
            </w:pPr>
            <w:r w:rsidRPr="00C914DD">
              <w:rPr>
                <w:sz w:val="16"/>
                <w:szCs w:val="16"/>
              </w:rPr>
              <w:t>31/07/2024</w:t>
            </w:r>
          </w:p>
        </w:tc>
        <w:tc>
          <w:tcPr>
            <w:tcW w:w="1394" w:type="dxa"/>
            <w:tcBorders>
              <w:top w:val="single" w:sz="2" w:space="0" w:color="595959"/>
              <w:left w:val="single" w:sz="2" w:space="0" w:color="595959"/>
              <w:bottom w:val="single" w:sz="2" w:space="0" w:color="595959"/>
              <w:right w:val="single" w:sz="2" w:space="0" w:color="595959"/>
            </w:tcBorders>
            <w:vAlign w:val="center"/>
          </w:tcPr>
          <w:p w14:paraId="251E066A" w14:textId="796969FE" w:rsidR="00C914DD" w:rsidRPr="00C914DD" w:rsidRDefault="00C914DD" w:rsidP="00C914DD">
            <w:pPr>
              <w:spacing w:after="0"/>
              <w:jc w:val="center"/>
              <w:rPr>
                <w:sz w:val="16"/>
                <w:szCs w:val="16"/>
              </w:rPr>
            </w:pPr>
            <w:r w:rsidRPr="00C914DD">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0BE8E541" w14:textId="5C1430AE" w:rsidR="00C914DD" w:rsidRPr="00C914DD" w:rsidRDefault="00C914DD" w:rsidP="00C914DD">
            <w:pPr>
              <w:spacing w:after="0"/>
              <w:jc w:val="center"/>
              <w:rPr>
                <w:sz w:val="16"/>
                <w:szCs w:val="16"/>
              </w:rPr>
            </w:pPr>
            <w:r w:rsidRPr="00C914DD">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00AFB2CD" w14:textId="0D9C6359" w:rsidR="00C914DD" w:rsidRPr="00C914DD" w:rsidRDefault="00C914DD" w:rsidP="00C914DD">
            <w:pPr>
              <w:spacing w:after="0"/>
              <w:jc w:val="center"/>
              <w:rPr>
                <w:sz w:val="16"/>
                <w:szCs w:val="16"/>
              </w:rPr>
            </w:pPr>
            <w:r w:rsidRPr="00C914DD">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6F6B212F" w14:textId="439C0288" w:rsidR="00C914DD" w:rsidRPr="00C914DD" w:rsidRDefault="00C914DD" w:rsidP="00C914DD">
            <w:pPr>
              <w:spacing w:after="0"/>
              <w:jc w:val="center"/>
              <w:rPr>
                <w:sz w:val="16"/>
                <w:szCs w:val="16"/>
              </w:rPr>
            </w:pPr>
            <w:r w:rsidRPr="00C914DD">
              <w:rPr>
                <w:sz w:val="16"/>
                <w:szCs w:val="16"/>
              </w:rPr>
              <w:t>Sensitive nature of subject matter</w:t>
            </w:r>
          </w:p>
        </w:tc>
      </w:tr>
      <w:tr w:rsidR="00C914DD" w:rsidRPr="004A2E1F" w14:paraId="4FFE23CE" w14:textId="77777777" w:rsidTr="004944EE">
        <w:trPr>
          <w:trHeight w:val="414"/>
        </w:trPr>
        <w:tc>
          <w:tcPr>
            <w:tcW w:w="1397" w:type="dxa"/>
            <w:tcBorders>
              <w:top w:val="single" w:sz="2" w:space="0" w:color="595959"/>
              <w:left w:val="single" w:sz="2" w:space="0" w:color="595959"/>
              <w:bottom w:val="single" w:sz="2" w:space="0" w:color="595959"/>
              <w:right w:val="single" w:sz="2" w:space="0" w:color="595959"/>
            </w:tcBorders>
            <w:vAlign w:val="center"/>
          </w:tcPr>
          <w:p w14:paraId="18FC720A" w14:textId="77777777" w:rsidR="00C914DD" w:rsidRPr="004A2E1F" w:rsidRDefault="00C914DD" w:rsidP="00C914DD">
            <w:pPr>
              <w:spacing w:after="0"/>
              <w:jc w:val="center"/>
              <w:rPr>
                <w:sz w:val="16"/>
                <w:szCs w:val="16"/>
              </w:rPr>
            </w:pPr>
            <w:r w:rsidRPr="004A2E1F">
              <w:rPr>
                <w:sz w:val="16"/>
                <w:szCs w:val="16"/>
              </w:rPr>
              <w:t>Axe Group</w:t>
            </w:r>
          </w:p>
        </w:tc>
        <w:tc>
          <w:tcPr>
            <w:tcW w:w="1788" w:type="dxa"/>
            <w:tcBorders>
              <w:top w:val="single" w:sz="2" w:space="0" w:color="595959"/>
              <w:left w:val="single" w:sz="2" w:space="0" w:color="595959"/>
              <w:bottom w:val="single" w:sz="2" w:space="0" w:color="595959"/>
              <w:right w:val="single" w:sz="2" w:space="0" w:color="595959"/>
            </w:tcBorders>
            <w:vAlign w:val="center"/>
          </w:tcPr>
          <w:p w14:paraId="27AFB550" w14:textId="77777777" w:rsidR="00C914DD" w:rsidRPr="004A2E1F" w:rsidRDefault="00C914DD" w:rsidP="00C914DD">
            <w:pPr>
              <w:spacing w:after="0"/>
              <w:jc w:val="center"/>
              <w:rPr>
                <w:sz w:val="16"/>
                <w:szCs w:val="16"/>
              </w:rPr>
            </w:pPr>
            <w:r w:rsidRPr="004A2E1F">
              <w:rPr>
                <w:sz w:val="16"/>
                <w:szCs w:val="16"/>
              </w:rPr>
              <w:t>Cyclone System Licence</w:t>
            </w:r>
          </w:p>
        </w:tc>
        <w:tc>
          <w:tcPr>
            <w:tcW w:w="1404" w:type="dxa"/>
            <w:tcBorders>
              <w:top w:val="single" w:sz="2" w:space="0" w:color="595959"/>
              <w:left w:val="single" w:sz="2" w:space="0" w:color="595959"/>
              <w:bottom w:val="single" w:sz="2" w:space="0" w:color="595959"/>
              <w:right w:val="single" w:sz="2" w:space="0" w:color="595959"/>
            </w:tcBorders>
            <w:vAlign w:val="center"/>
          </w:tcPr>
          <w:p w14:paraId="1ACB8313" w14:textId="77777777" w:rsidR="00C914DD" w:rsidRPr="004A2E1F" w:rsidRDefault="00C914DD" w:rsidP="00C914DD">
            <w:pPr>
              <w:spacing w:after="0"/>
              <w:jc w:val="center"/>
              <w:rPr>
                <w:sz w:val="16"/>
                <w:szCs w:val="16"/>
              </w:rPr>
            </w:pPr>
            <w:r w:rsidRPr="004A2E1F">
              <w:rPr>
                <w:sz w:val="16"/>
                <w:szCs w:val="16"/>
              </w:rPr>
              <w:t>$3,960,000</w:t>
            </w:r>
          </w:p>
        </w:tc>
        <w:tc>
          <w:tcPr>
            <w:tcW w:w="1120" w:type="dxa"/>
            <w:tcBorders>
              <w:top w:val="single" w:sz="2" w:space="0" w:color="595959"/>
              <w:left w:val="single" w:sz="2" w:space="0" w:color="595959"/>
              <w:bottom w:val="single" w:sz="2" w:space="0" w:color="595959"/>
              <w:right w:val="single" w:sz="2" w:space="0" w:color="595959"/>
            </w:tcBorders>
            <w:vAlign w:val="center"/>
          </w:tcPr>
          <w:p w14:paraId="0C702E8C" w14:textId="77777777" w:rsidR="00C914DD" w:rsidRPr="004A2E1F" w:rsidRDefault="00C914DD" w:rsidP="00C914DD">
            <w:pPr>
              <w:spacing w:after="0"/>
              <w:jc w:val="center"/>
              <w:rPr>
                <w:sz w:val="16"/>
                <w:szCs w:val="16"/>
              </w:rPr>
            </w:pPr>
            <w:r w:rsidRPr="004A2E1F">
              <w:rPr>
                <w:sz w:val="16"/>
                <w:szCs w:val="16"/>
              </w:rPr>
              <w:t>1/04/2022</w:t>
            </w:r>
          </w:p>
        </w:tc>
        <w:tc>
          <w:tcPr>
            <w:tcW w:w="1120" w:type="dxa"/>
            <w:tcBorders>
              <w:top w:val="single" w:sz="2" w:space="0" w:color="595959"/>
              <w:left w:val="single" w:sz="2" w:space="0" w:color="595959"/>
              <w:bottom w:val="single" w:sz="2" w:space="0" w:color="595959"/>
              <w:right w:val="single" w:sz="2" w:space="0" w:color="595959"/>
            </w:tcBorders>
            <w:vAlign w:val="center"/>
          </w:tcPr>
          <w:p w14:paraId="46B65EA4" w14:textId="77777777" w:rsidR="00C914DD" w:rsidRPr="004A2E1F" w:rsidRDefault="00C914DD" w:rsidP="00C914DD">
            <w:pPr>
              <w:spacing w:after="0"/>
              <w:jc w:val="center"/>
              <w:rPr>
                <w:sz w:val="16"/>
                <w:szCs w:val="16"/>
              </w:rPr>
            </w:pPr>
            <w:r w:rsidRPr="004A2E1F">
              <w:rPr>
                <w:sz w:val="16"/>
                <w:szCs w:val="16"/>
              </w:rPr>
              <w:t>31/03/2027</w:t>
            </w:r>
          </w:p>
        </w:tc>
        <w:tc>
          <w:tcPr>
            <w:tcW w:w="1394" w:type="dxa"/>
            <w:tcBorders>
              <w:top w:val="single" w:sz="2" w:space="0" w:color="595959"/>
              <w:left w:val="single" w:sz="2" w:space="0" w:color="595959"/>
              <w:bottom w:val="single" w:sz="2" w:space="0" w:color="595959"/>
              <w:right w:val="single" w:sz="2" w:space="0" w:color="595959"/>
            </w:tcBorders>
            <w:vAlign w:val="center"/>
          </w:tcPr>
          <w:p w14:paraId="5D5992BE" w14:textId="77777777" w:rsidR="00C914DD" w:rsidRPr="004A2E1F" w:rsidRDefault="00C914DD" w:rsidP="00C914DD">
            <w:pPr>
              <w:spacing w:after="0"/>
              <w:jc w:val="center"/>
              <w:rPr>
                <w:sz w:val="16"/>
                <w:szCs w:val="16"/>
              </w:rPr>
            </w:pPr>
            <w:r w:rsidRPr="004A2E1F">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505F62B5" w14:textId="77777777" w:rsidR="00C914DD" w:rsidRPr="004A2E1F" w:rsidRDefault="00C914DD" w:rsidP="00C914DD">
            <w:pPr>
              <w:spacing w:after="0"/>
              <w:jc w:val="center"/>
              <w:rPr>
                <w:sz w:val="16"/>
                <w:szCs w:val="16"/>
              </w:rPr>
            </w:pPr>
            <w:r w:rsidRPr="004A2E1F">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765A91DE" w14:textId="77777777" w:rsidR="00C914DD" w:rsidRPr="004A2E1F" w:rsidRDefault="00C914DD" w:rsidP="00C914DD">
            <w:pPr>
              <w:spacing w:after="0"/>
              <w:jc w:val="center"/>
              <w:rPr>
                <w:sz w:val="16"/>
                <w:szCs w:val="16"/>
              </w:rPr>
            </w:pPr>
            <w:r w:rsidRPr="004A2E1F">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0B9AE2DE" w14:textId="77777777" w:rsidR="00C914DD" w:rsidRPr="004A2E1F" w:rsidRDefault="00C914DD" w:rsidP="00C914DD">
            <w:pPr>
              <w:spacing w:after="0"/>
              <w:jc w:val="center"/>
              <w:rPr>
                <w:sz w:val="16"/>
                <w:szCs w:val="16"/>
              </w:rPr>
            </w:pPr>
            <w:r w:rsidRPr="004A2E1F">
              <w:rPr>
                <w:sz w:val="16"/>
                <w:szCs w:val="16"/>
              </w:rPr>
              <w:t>Sensitive nature of subject matter</w:t>
            </w:r>
          </w:p>
        </w:tc>
      </w:tr>
      <w:tr w:rsidR="00C914DD" w:rsidRPr="00F4353E" w14:paraId="41BD055F"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1ADFEC9E" w14:textId="3FFF0D70" w:rsidR="00C914DD" w:rsidRPr="00F4353E" w:rsidRDefault="00C914DD" w:rsidP="00C914DD">
            <w:pPr>
              <w:spacing w:after="0"/>
              <w:jc w:val="center"/>
              <w:rPr>
                <w:sz w:val="16"/>
                <w:szCs w:val="16"/>
              </w:rPr>
            </w:pPr>
            <w:r w:rsidRPr="00F4353E">
              <w:rPr>
                <w:sz w:val="16"/>
                <w:szCs w:val="16"/>
              </w:rPr>
              <w:t>Barhead Solutions Australia Pty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1B852C3D" w14:textId="4515CF54" w:rsidR="00C914DD" w:rsidRPr="00F4353E" w:rsidRDefault="00C914DD" w:rsidP="00C914DD">
            <w:pPr>
              <w:spacing w:after="0"/>
              <w:jc w:val="center"/>
              <w:rPr>
                <w:sz w:val="16"/>
                <w:szCs w:val="16"/>
              </w:rPr>
            </w:pPr>
            <w:r w:rsidRPr="00F4353E">
              <w:rPr>
                <w:sz w:val="16"/>
                <w:szCs w:val="16"/>
              </w:rPr>
              <w:t>Customer relationship management system implementation</w:t>
            </w:r>
          </w:p>
        </w:tc>
        <w:tc>
          <w:tcPr>
            <w:tcW w:w="1404" w:type="dxa"/>
            <w:tcBorders>
              <w:top w:val="single" w:sz="2" w:space="0" w:color="595959"/>
              <w:left w:val="single" w:sz="2" w:space="0" w:color="595959"/>
              <w:bottom w:val="single" w:sz="2" w:space="0" w:color="595959"/>
              <w:right w:val="single" w:sz="2" w:space="0" w:color="595959"/>
            </w:tcBorders>
            <w:vAlign w:val="center"/>
          </w:tcPr>
          <w:p w14:paraId="5EFED489" w14:textId="3EB13A94" w:rsidR="00C914DD" w:rsidRPr="00F4353E" w:rsidRDefault="00C914DD" w:rsidP="00C914DD">
            <w:pPr>
              <w:spacing w:after="0"/>
              <w:jc w:val="center"/>
              <w:rPr>
                <w:sz w:val="16"/>
                <w:szCs w:val="16"/>
              </w:rPr>
            </w:pPr>
            <w:r w:rsidRPr="00F4353E">
              <w:rPr>
                <w:sz w:val="16"/>
                <w:szCs w:val="16"/>
              </w:rPr>
              <w:t>$129,910</w:t>
            </w:r>
          </w:p>
        </w:tc>
        <w:tc>
          <w:tcPr>
            <w:tcW w:w="1120" w:type="dxa"/>
            <w:tcBorders>
              <w:top w:val="single" w:sz="2" w:space="0" w:color="595959"/>
              <w:left w:val="single" w:sz="2" w:space="0" w:color="595959"/>
              <w:bottom w:val="single" w:sz="2" w:space="0" w:color="595959"/>
              <w:right w:val="single" w:sz="2" w:space="0" w:color="595959"/>
            </w:tcBorders>
            <w:vAlign w:val="center"/>
          </w:tcPr>
          <w:p w14:paraId="712C6455" w14:textId="428073B3" w:rsidR="00C914DD" w:rsidRPr="00F4353E" w:rsidRDefault="00C914DD" w:rsidP="00C914DD">
            <w:pPr>
              <w:spacing w:after="0"/>
              <w:jc w:val="center"/>
              <w:rPr>
                <w:sz w:val="16"/>
                <w:szCs w:val="16"/>
              </w:rPr>
            </w:pPr>
            <w:r>
              <w:rPr>
                <w:sz w:val="16"/>
                <w:szCs w:val="16"/>
              </w:rPr>
              <w:t>31/07/2023</w:t>
            </w:r>
          </w:p>
        </w:tc>
        <w:tc>
          <w:tcPr>
            <w:tcW w:w="1120" w:type="dxa"/>
            <w:tcBorders>
              <w:top w:val="single" w:sz="2" w:space="0" w:color="595959"/>
              <w:left w:val="single" w:sz="2" w:space="0" w:color="595959"/>
              <w:bottom w:val="single" w:sz="2" w:space="0" w:color="595959"/>
              <w:right w:val="single" w:sz="2" w:space="0" w:color="595959"/>
            </w:tcBorders>
            <w:vAlign w:val="center"/>
          </w:tcPr>
          <w:p w14:paraId="4F12058B" w14:textId="63604C41" w:rsidR="00C914DD" w:rsidRPr="00F4353E" w:rsidRDefault="00C914DD" w:rsidP="00C914DD">
            <w:pPr>
              <w:spacing w:after="0"/>
              <w:jc w:val="center"/>
              <w:rPr>
                <w:sz w:val="16"/>
                <w:szCs w:val="16"/>
              </w:rPr>
            </w:pPr>
            <w:r>
              <w:rPr>
                <w:sz w:val="16"/>
                <w:szCs w:val="16"/>
              </w:rPr>
              <w:t>10/05/2024</w:t>
            </w:r>
          </w:p>
        </w:tc>
        <w:tc>
          <w:tcPr>
            <w:tcW w:w="1394" w:type="dxa"/>
            <w:tcBorders>
              <w:top w:val="single" w:sz="2" w:space="0" w:color="595959"/>
              <w:left w:val="single" w:sz="2" w:space="0" w:color="595959"/>
              <w:bottom w:val="single" w:sz="2" w:space="0" w:color="595959"/>
              <w:right w:val="single" w:sz="2" w:space="0" w:color="595959"/>
            </w:tcBorders>
            <w:vAlign w:val="center"/>
          </w:tcPr>
          <w:p w14:paraId="016B784C" w14:textId="30E034B6" w:rsidR="00C914DD" w:rsidRPr="00F4353E" w:rsidRDefault="00C914DD" w:rsidP="00C914DD">
            <w:pPr>
              <w:spacing w:after="0"/>
              <w:jc w:val="center"/>
              <w:rPr>
                <w:sz w:val="16"/>
                <w:szCs w:val="16"/>
              </w:rPr>
            </w:pPr>
            <w:r>
              <w:rPr>
                <w:sz w:val="16"/>
                <w:szCs w:val="16"/>
              </w:rPr>
              <w:t>N</w:t>
            </w:r>
          </w:p>
        </w:tc>
        <w:tc>
          <w:tcPr>
            <w:tcW w:w="1504" w:type="dxa"/>
            <w:tcBorders>
              <w:top w:val="single" w:sz="2" w:space="0" w:color="595959"/>
              <w:left w:val="single" w:sz="2" w:space="0" w:color="595959"/>
              <w:bottom w:val="single" w:sz="2" w:space="0" w:color="595959"/>
              <w:right w:val="single" w:sz="2" w:space="0" w:color="595959"/>
            </w:tcBorders>
            <w:vAlign w:val="center"/>
          </w:tcPr>
          <w:p w14:paraId="12F2A413" w14:textId="77777777" w:rsidR="00C914DD" w:rsidRPr="00F4353E" w:rsidRDefault="00C914DD" w:rsidP="00C914DD">
            <w:pPr>
              <w:spacing w:after="0"/>
              <w:jc w:val="center"/>
              <w:rPr>
                <w:sz w:val="16"/>
                <w:szCs w:val="16"/>
              </w:rPr>
            </w:pPr>
          </w:p>
        </w:tc>
        <w:tc>
          <w:tcPr>
            <w:tcW w:w="1650" w:type="dxa"/>
            <w:tcBorders>
              <w:top w:val="single" w:sz="2" w:space="0" w:color="595959"/>
              <w:left w:val="single" w:sz="2" w:space="0" w:color="595959"/>
              <w:bottom w:val="single" w:sz="2" w:space="0" w:color="595959"/>
              <w:right w:val="single" w:sz="2" w:space="0" w:color="595959"/>
            </w:tcBorders>
            <w:vAlign w:val="center"/>
          </w:tcPr>
          <w:p w14:paraId="018D23AE" w14:textId="77777777" w:rsidR="00C914DD" w:rsidRPr="00F4353E" w:rsidRDefault="00C914DD" w:rsidP="00C914DD">
            <w:pPr>
              <w:spacing w:after="0"/>
              <w:jc w:val="center"/>
              <w:rPr>
                <w:sz w:val="16"/>
                <w:szCs w:val="16"/>
              </w:rPr>
            </w:pPr>
          </w:p>
        </w:tc>
        <w:tc>
          <w:tcPr>
            <w:tcW w:w="2515" w:type="dxa"/>
            <w:tcBorders>
              <w:top w:val="single" w:sz="2" w:space="0" w:color="595959"/>
              <w:left w:val="single" w:sz="2" w:space="0" w:color="595959"/>
              <w:bottom w:val="single" w:sz="2" w:space="0" w:color="595959"/>
              <w:right w:val="single" w:sz="2" w:space="0" w:color="595959"/>
            </w:tcBorders>
            <w:vAlign w:val="center"/>
          </w:tcPr>
          <w:p w14:paraId="1E9E80B9" w14:textId="77777777" w:rsidR="00C914DD" w:rsidRPr="00F4353E" w:rsidRDefault="00C914DD" w:rsidP="00C914DD">
            <w:pPr>
              <w:spacing w:after="0"/>
              <w:jc w:val="center"/>
              <w:rPr>
                <w:sz w:val="16"/>
                <w:szCs w:val="16"/>
              </w:rPr>
            </w:pPr>
          </w:p>
        </w:tc>
      </w:tr>
      <w:tr w:rsidR="00C914DD" w:rsidRPr="00B50DF2" w14:paraId="1D63276A" w14:textId="77777777" w:rsidTr="004A2E1F">
        <w:tc>
          <w:tcPr>
            <w:tcW w:w="1397" w:type="dxa"/>
            <w:vAlign w:val="center"/>
          </w:tcPr>
          <w:p w14:paraId="63B088C6" w14:textId="77777777" w:rsidR="00C914DD" w:rsidRPr="00B50DF2" w:rsidRDefault="00C914DD" w:rsidP="00C914DD">
            <w:pPr>
              <w:spacing w:after="0"/>
              <w:jc w:val="center"/>
              <w:rPr>
                <w:sz w:val="16"/>
                <w:szCs w:val="16"/>
              </w:rPr>
            </w:pPr>
            <w:r w:rsidRPr="00B50DF2">
              <w:rPr>
                <w:sz w:val="16"/>
                <w:szCs w:val="16"/>
              </w:rPr>
              <w:t>Benmill Pty Ltd</w:t>
            </w:r>
          </w:p>
        </w:tc>
        <w:tc>
          <w:tcPr>
            <w:tcW w:w="1788" w:type="dxa"/>
            <w:vAlign w:val="center"/>
          </w:tcPr>
          <w:p w14:paraId="067C0633" w14:textId="77777777" w:rsidR="00C914DD" w:rsidRPr="00B50DF2" w:rsidRDefault="00C914DD" w:rsidP="00C914DD">
            <w:pPr>
              <w:spacing w:after="0"/>
              <w:jc w:val="center"/>
              <w:rPr>
                <w:sz w:val="16"/>
                <w:szCs w:val="16"/>
              </w:rPr>
            </w:pPr>
            <w:r w:rsidRPr="00B50DF2">
              <w:rPr>
                <w:sz w:val="16"/>
                <w:szCs w:val="16"/>
              </w:rPr>
              <w:t>Lease of ARPC premises</w:t>
            </w:r>
          </w:p>
        </w:tc>
        <w:tc>
          <w:tcPr>
            <w:tcW w:w="1404" w:type="dxa"/>
            <w:vAlign w:val="center"/>
          </w:tcPr>
          <w:p w14:paraId="5F068614" w14:textId="77777777" w:rsidR="00C914DD" w:rsidRPr="00B50DF2" w:rsidRDefault="00C914DD" w:rsidP="00C914DD">
            <w:pPr>
              <w:spacing w:after="0"/>
              <w:jc w:val="center"/>
              <w:rPr>
                <w:sz w:val="16"/>
                <w:szCs w:val="16"/>
              </w:rPr>
            </w:pPr>
            <w:r w:rsidRPr="00B50DF2">
              <w:rPr>
                <w:sz w:val="16"/>
                <w:szCs w:val="16"/>
              </w:rPr>
              <w:t>$202,745</w:t>
            </w:r>
          </w:p>
        </w:tc>
        <w:tc>
          <w:tcPr>
            <w:tcW w:w="1120" w:type="dxa"/>
            <w:vAlign w:val="center"/>
          </w:tcPr>
          <w:p w14:paraId="185285E9" w14:textId="77777777" w:rsidR="00C914DD" w:rsidRPr="00B50DF2" w:rsidRDefault="00C914DD" w:rsidP="00C914DD">
            <w:pPr>
              <w:spacing w:after="0"/>
              <w:jc w:val="center"/>
              <w:rPr>
                <w:sz w:val="16"/>
                <w:szCs w:val="16"/>
              </w:rPr>
            </w:pPr>
            <w:r w:rsidRPr="00B50DF2">
              <w:rPr>
                <w:sz w:val="16"/>
                <w:szCs w:val="16"/>
              </w:rPr>
              <w:t>1/9/2021</w:t>
            </w:r>
          </w:p>
        </w:tc>
        <w:tc>
          <w:tcPr>
            <w:tcW w:w="1120" w:type="dxa"/>
            <w:vAlign w:val="center"/>
          </w:tcPr>
          <w:p w14:paraId="30E7EA8D" w14:textId="77777777" w:rsidR="00C914DD" w:rsidRPr="00B50DF2" w:rsidRDefault="00C914DD" w:rsidP="00C914DD">
            <w:pPr>
              <w:spacing w:after="0"/>
              <w:jc w:val="center"/>
              <w:rPr>
                <w:sz w:val="16"/>
                <w:szCs w:val="16"/>
              </w:rPr>
            </w:pPr>
            <w:r w:rsidRPr="00B50DF2">
              <w:rPr>
                <w:sz w:val="16"/>
                <w:szCs w:val="16"/>
              </w:rPr>
              <w:t>31/8/2025</w:t>
            </w:r>
          </w:p>
        </w:tc>
        <w:tc>
          <w:tcPr>
            <w:tcW w:w="1394" w:type="dxa"/>
            <w:vAlign w:val="center"/>
          </w:tcPr>
          <w:p w14:paraId="4C1DF1D2" w14:textId="77777777" w:rsidR="00C914DD" w:rsidRPr="00B50DF2" w:rsidRDefault="00C914DD" w:rsidP="00C914DD">
            <w:pPr>
              <w:spacing w:after="0"/>
              <w:jc w:val="center"/>
              <w:rPr>
                <w:sz w:val="16"/>
                <w:szCs w:val="16"/>
              </w:rPr>
            </w:pPr>
            <w:r w:rsidRPr="00B50DF2">
              <w:rPr>
                <w:sz w:val="16"/>
                <w:szCs w:val="16"/>
              </w:rPr>
              <w:t>Y</w:t>
            </w:r>
          </w:p>
        </w:tc>
        <w:tc>
          <w:tcPr>
            <w:tcW w:w="1504" w:type="dxa"/>
            <w:vAlign w:val="center"/>
          </w:tcPr>
          <w:p w14:paraId="33D2F3E2" w14:textId="77777777" w:rsidR="00C914DD" w:rsidRPr="00B50DF2" w:rsidRDefault="00C914DD" w:rsidP="00C914DD">
            <w:pPr>
              <w:spacing w:after="0"/>
              <w:jc w:val="center"/>
              <w:rPr>
                <w:sz w:val="16"/>
                <w:szCs w:val="16"/>
              </w:rPr>
            </w:pPr>
            <w:r w:rsidRPr="00B50DF2">
              <w:rPr>
                <w:sz w:val="16"/>
                <w:szCs w:val="16"/>
              </w:rPr>
              <w:t>Commercial prudence</w:t>
            </w:r>
          </w:p>
        </w:tc>
        <w:tc>
          <w:tcPr>
            <w:tcW w:w="1650" w:type="dxa"/>
            <w:vAlign w:val="center"/>
          </w:tcPr>
          <w:p w14:paraId="3EE302D6" w14:textId="77777777" w:rsidR="00C914DD" w:rsidRPr="00B50DF2" w:rsidRDefault="00C914DD" w:rsidP="00C914DD">
            <w:pPr>
              <w:spacing w:after="0"/>
              <w:jc w:val="center"/>
              <w:rPr>
                <w:sz w:val="16"/>
                <w:szCs w:val="16"/>
              </w:rPr>
            </w:pPr>
            <w:r w:rsidRPr="00B50DF2">
              <w:rPr>
                <w:sz w:val="16"/>
                <w:szCs w:val="16"/>
              </w:rPr>
              <w:t>N</w:t>
            </w:r>
          </w:p>
        </w:tc>
        <w:tc>
          <w:tcPr>
            <w:tcW w:w="2515" w:type="dxa"/>
            <w:vAlign w:val="center"/>
          </w:tcPr>
          <w:p w14:paraId="25F0AE80" w14:textId="77777777" w:rsidR="00C914DD" w:rsidRPr="00B50DF2" w:rsidRDefault="00C914DD" w:rsidP="00C914DD">
            <w:pPr>
              <w:spacing w:after="0"/>
              <w:jc w:val="center"/>
              <w:rPr>
                <w:sz w:val="16"/>
                <w:szCs w:val="16"/>
              </w:rPr>
            </w:pPr>
          </w:p>
        </w:tc>
      </w:tr>
      <w:tr w:rsidR="00C914DD" w:rsidRPr="00AF0A73" w14:paraId="53A84060" w14:textId="77777777" w:rsidTr="004A2E1F">
        <w:tc>
          <w:tcPr>
            <w:tcW w:w="1397" w:type="dxa"/>
            <w:vAlign w:val="center"/>
          </w:tcPr>
          <w:p w14:paraId="7FEBC8D9" w14:textId="77777777" w:rsidR="00C914DD" w:rsidRPr="00AF0A73" w:rsidRDefault="00C914DD" w:rsidP="00C914DD">
            <w:pPr>
              <w:spacing w:after="0"/>
              <w:jc w:val="center"/>
              <w:rPr>
                <w:sz w:val="16"/>
                <w:szCs w:val="16"/>
              </w:rPr>
            </w:pPr>
            <w:r w:rsidRPr="00AF0A73">
              <w:rPr>
                <w:sz w:val="16"/>
                <w:szCs w:val="16"/>
              </w:rPr>
              <w:t>Bluebird Advisory Pty Ltd</w:t>
            </w:r>
          </w:p>
        </w:tc>
        <w:tc>
          <w:tcPr>
            <w:tcW w:w="1788" w:type="dxa"/>
            <w:vAlign w:val="center"/>
          </w:tcPr>
          <w:p w14:paraId="138527A4" w14:textId="77777777" w:rsidR="00C914DD" w:rsidRPr="00AF0A73" w:rsidRDefault="00C914DD" w:rsidP="00C914DD">
            <w:pPr>
              <w:spacing w:after="0"/>
              <w:jc w:val="center"/>
              <w:rPr>
                <w:sz w:val="16"/>
                <w:szCs w:val="16"/>
              </w:rPr>
            </w:pPr>
            <w:r w:rsidRPr="00AF0A73">
              <w:rPr>
                <w:sz w:val="16"/>
                <w:szCs w:val="16"/>
              </w:rPr>
              <w:t>Data and Recordkeeping Consultancy service</w:t>
            </w:r>
          </w:p>
        </w:tc>
        <w:tc>
          <w:tcPr>
            <w:tcW w:w="1404" w:type="dxa"/>
            <w:vAlign w:val="center"/>
          </w:tcPr>
          <w:p w14:paraId="764E8D53" w14:textId="77777777" w:rsidR="00C914DD" w:rsidRPr="00AF0A73" w:rsidRDefault="00C914DD" w:rsidP="00C914DD">
            <w:pPr>
              <w:spacing w:after="0"/>
              <w:jc w:val="center"/>
              <w:rPr>
                <w:sz w:val="16"/>
                <w:szCs w:val="16"/>
              </w:rPr>
            </w:pPr>
            <w:r w:rsidRPr="00AF0A73">
              <w:rPr>
                <w:sz w:val="16"/>
                <w:szCs w:val="16"/>
              </w:rPr>
              <w:t>$200,256</w:t>
            </w:r>
          </w:p>
        </w:tc>
        <w:tc>
          <w:tcPr>
            <w:tcW w:w="1120" w:type="dxa"/>
            <w:vAlign w:val="center"/>
          </w:tcPr>
          <w:p w14:paraId="3E90A5AF" w14:textId="77777777" w:rsidR="00C914DD" w:rsidRPr="00AF0A73" w:rsidRDefault="00C914DD" w:rsidP="00C914DD">
            <w:pPr>
              <w:spacing w:after="0"/>
              <w:jc w:val="center"/>
              <w:rPr>
                <w:sz w:val="16"/>
                <w:szCs w:val="16"/>
              </w:rPr>
            </w:pPr>
            <w:r w:rsidRPr="00AF0A73">
              <w:rPr>
                <w:sz w:val="16"/>
                <w:szCs w:val="16"/>
              </w:rPr>
              <w:t>23/10/2023</w:t>
            </w:r>
          </w:p>
        </w:tc>
        <w:tc>
          <w:tcPr>
            <w:tcW w:w="1120" w:type="dxa"/>
            <w:vAlign w:val="center"/>
          </w:tcPr>
          <w:p w14:paraId="4E310037" w14:textId="77777777" w:rsidR="00C914DD" w:rsidRPr="00AF0A73" w:rsidRDefault="00C914DD" w:rsidP="00C914DD">
            <w:pPr>
              <w:spacing w:after="0"/>
              <w:jc w:val="center"/>
              <w:rPr>
                <w:sz w:val="16"/>
                <w:szCs w:val="16"/>
              </w:rPr>
            </w:pPr>
            <w:r w:rsidRPr="00AF0A73">
              <w:rPr>
                <w:sz w:val="16"/>
                <w:szCs w:val="16"/>
              </w:rPr>
              <w:t>22/04/2024</w:t>
            </w:r>
          </w:p>
        </w:tc>
        <w:tc>
          <w:tcPr>
            <w:tcW w:w="1394" w:type="dxa"/>
            <w:vAlign w:val="center"/>
          </w:tcPr>
          <w:p w14:paraId="48E22F6C" w14:textId="77777777" w:rsidR="00C914DD" w:rsidRPr="00AF0A73" w:rsidRDefault="00C914DD" w:rsidP="00C914DD">
            <w:pPr>
              <w:spacing w:after="0"/>
              <w:jc w:val="center"/>
              <w:rPr>
                <w:sz w:val="16"/>
                <w:szCs w:val="16"/>
              </w:rPr>
            </w:pPr>
            <w:r w:rsidRPr="00AF0A73">
              <w:rPr>
                <w:sz w:val="16"/>
                <w:szCs w:val="16"/>
              </w:rPr>
              <w:t>Y</w:t>
            </w:r>
          </w:p>
        </w:tc>
        <w:tc>
          <w:tcPr>
            <w:tcW w:w="1504" w:type="dxa"/>
            <w:vAlign w:val="center"/>
          </w:tcPr>
          <w:p w14:paraId="28421C3A" w14:textId="77777777" w:rsidR="00C914DD" w:rsidRPr="00AF0A73" w:rsidRDefault="00C914DD" w:rsidP="00C914DD">
            <w:pPr>
              <w:spacing w:after="0"/>
              <w:jc w:val="center"/>
              <w:rPr>
                <w:sz w:val="16"/>
                <w:szCs w:val="16"/>
              </w:rPr>
            </w:pPr>
            <w:r w:rsidRPr="00AF0A73">
              <w:rPr>
                <w:sz w:val="16"/>
                <w:szCs w:val="16"/>
              </w:rPr>
              <w:t>Commercial prudence</w:t>
            </w:r>
          </w:p>
        </w:tc>
        <w:tc>
          <w:tcPr>
            <w:tcW w:w="1650" w:type="dxa"/>
            <w:vAlign w:val="center"/>
          </w:tcPr>
          <w:p w14:paraId="0B419652" w14:textId="77777777" w:rsidR="00C914DD" w:rsidRPr="00AF0A73" w:rsidRDefault="00C914DD" w:rsidP="00C914DD">
            <w:pPr>
              <w:spacing w:after="0"/>
              <w:jc w:val="center"/>
              <w:rPr>
                <w:sz w:val="16"/>
                <w:szCs w:val="16"/>
              </w:rPr>
            </w:pPr>
            <w:r w:rsidRPr="00AF0A73">
              <w:rPr>
                <w:sz w:val="16"/>
                <w:szCs w:val="16"/>
              </w:rPr>
              <w:t>N</w:t>
            </w:r>
          </w:p>
        </w:tc>
        <w:tc>
          <w:tcPr>
            <w:tcW w:w="2515" w:type="dxa"/>
            <w:vAlign w:val="center"/>
          </w:tcPr>
          <w:p w14:paraId="6E307292" w14:textId="77777777" w:rsidR="00C914DD" w:rsidRPr="00AF0A73" w:rsidRDefault="00C914DD" w:rsidP="00C914DD">
            <w:pPr>
              <w:spacing w:after="0"/>
              <w:jc w:val="center"/>
              <w:rPr>
                <w:sz w:val="16"/>
                <w:szCs w:val="16"/>
              </w:rPr>
            </w:pPr>
          </w:p>
        </w:tc>
      </w:tr>
      <w:tr w:rsidR="00C914DD" w:rsidRPr="00440D3C" w14:paraId="131070D6" w14:textId="77777777" w:rsidTr="004A2E1F">
        <w:trPr>
          <w:trHeight w:val="542"/>
        </w:trPr>
        <w:tc>
          <w:tcPr>
            <w:tcW w:w="1397" w:type="dxa"/>
            <w:vAlign w:val="center"/>
          </w:tcPr>
          <w:p w14:paraId="1E87ECCD" w14:textId="232C83A0" w:rsidR="00C914DD" w:rsidRPr="00440D3C" w:rsidRDefault="00C914DD" w:rsidP="00C914DD">
            <w:pPr>
              <w:spacing w:after="0"/>
              <w:jc w:val="center"/>
              <w:rPr>
                <w:sz w:val="16"/>
                <w:szCs w:val="16"/>
              </w:rPr>
            </w:pPr>
            <w:r w:rsidRPr="00440D3C">
              <w:rPr>
                <w:sz w:val="16"/>
                <w:szCs w:val="16"/>
              </w:rPr>
              <w:t>BSI e-learning Pty Ltd</w:t>
            </w:r>
          </w:p>
        </w:tc>
        <w:tc>
          <w:tcPr>
            <w:tcW w:w="1788" w:type="dxa"/>
            <w:vAlign w:val="center"/>
          </w:tcPr>
          <w:p w14:paraId="5F942D31" w14:textId="66FF4F7D" w:rsidR="00C914DD" w:rsidRPr="00440D3C" w:rsidRDefault="00C914DD" w:rsidP="00C914DD">
            <w:pPr>
              <w:spacing w:after="0"/>
              <w:jc w:val="center"/>
              <w:rPr>
                <w:sz w:val="16"/>
                <w:szCs w:val="16"/>
              </w:rPr>
            </w:pPr>
            <w:r>
              <w:rPr>
                <w:sz w:val="16"/>
                <w:szCs w:val="16"/>
              </w:rPr>
              <w:t>Pools system training modules</w:t>
            </w:r>
          </w:p>
        </w:tc>
        <w:tc>
          <w:tcPr>
            <w:tcW w:w="1404" w:type="dxa"/>
            <w:vAlign w:val="center"/>
          </w:tcPr>
          <w:p w14:paraId="52969DE5" w14:textId="47603E31" w:rsidR="00C914DD" w:rsidRPr="00440D3C" w:rsidRDefault="00C914DD" w:rsidP="00C914DD">
            <w:pPr>
              <w:spacing w:after="0"/>
              <w:jc w:val="center"/>
              <w:rPr>
                <w:sz w:val="16"/>
                <w:szCs w:val="16"/>
              </w:rPr>
            </w:pPr>
            <w:r>
              <w:rPr>
                <w:sz w:val="16"/>
                <w:szCs w:val="16"/>
              </w:rPr>
              <w:t>$120,003</w:t>
            </w:r>
          </w:p>
        </w:tc>
        <w:tc>
          <w:tcPr>
            <w:tcW w:w="1120" w:type="dxa"/>
            <w:vAlign w:val="center"/>
          </w:tcPr>
          <w:p w14:paraId="77344603" w14:textId="7F47297D" w:rsidR="00C914DD" w:rsidRPr="00440D3C" w:rsidRDefault="00C914DD" w:rsidP="00C914DD">
            <w:pPr>
              <w:spacing w:after="0"/>
              <w:jc w:val="center"/>
              <w:rPr>
                <w:sz w:val="16"/>
                <w:szCs w:val="16"/>
              </w:rPr>
            </w:pPr>
            <w:r>
              <w:rPr>
                <w:sz w:val="16"/>
                <w:szCs w:val="16"/>
              </w:rPr>
              <w:t>30/01/2023</w:t>
            </w:r>
          </w:p>
        </w:tc>
        <w:tc>
          <w:tcPr>
            <w:tcW w:w="1120" w:type="dxa"/>
            <w:vAlign w:val="center"/>
          </w:tcPr>
          <w:p w14:paraId="2B6EC98B" w14:textId="08E9794D" w:rsidR="00C914DD" w:rsidRPr="00440D3C" w:rsidRDefault="00C914DD" w:rsidP="00C914DD">
            <w:pPr>
              <w:spacing w:after="0"/>
              <w:jc w:val="center"/>
              <w:rPr>
                <w:sz w:val="16"/>
                <w:szCs w:val="16"/>
              </w:rPr>
            </w:pPr>
            <w:r>
              <w:rPr>
                <w:sz w:val="16"/>
                <w:szCs w:val="16"/>
              </w:rPr>
              <w:t>29/01/2025</w:t>
            </w:r>
          </w:p>
        </w:tc>
        <w:tc>
          <w:tcPr>
            <w:tcW w:w="1394" w:type="dxa"/>
            <w:vAlign w:val="center"/>
          </w:tcPr>
          <w:p w14:paraId="54369510" w14:textId="7FDF3BA9" w:rsidR="00C914DD" w:rsidRPr="00440D3C" w:rsidRDefault="00C914DD" w:rsidP="00C914DD">
            <w:pPr>
              <w:spacing w:after="0"/>
              <w:jc w:val="center"/>
              <w:rPr>
                <w:sz w:val="16"/>
                <w:szCs w:val="16"/>
              </w:rPr>
            </w:pPr>
            <w:r>
              <w:rPr>
                <w:sz w:val="16"/>
                <w:szCs w:val="16"/>
              </w:rPr>
              <w:t>N</w:t>
            </w:r>
          </w:p>
        </w:tc>
        <w:tc>
          <w:tcPr>
            <w:tcW w:w="1504" w:type="dxa"/>
            <w:vAlign w:val="center"/>
          </w:tcPr>
          <w:p w14:paraId="4D017029" w14:textId="77777777" w:rsidR="00C914DD" w:rsidRPr="00440D3C" w:rsidRDefault="00C914DD" w:rsidP="00C914DD">
            <w:pPr>
              <w:spacing w:after="0"/>
              <w:jc w:val="center"/>
              <w:rPr>
                <w:sz w:val="16"/>
                <w:szCs w:val="16"/>
              </w:rPr>
            </w:pPr>
          </w:p>
        </w:tc>
        <w:tc>
          <w:tcPr>
            <w:tcW w:w="1650" w:type="dxa"/>
            <w:vAlign w:val="center"/>
          </w:tcPr>
          <w:p w14:paraId="4B38BD92" w14:textId="77777777" w:rsidR="00C914DD" w:rsidRPr="00440D3C" w:rsidRDefault="00C914DD" w:rsidP="00C914DD">
            <w:pPr>
              <w:spacing w:after="0"/>
              <w:jc w:val="center"/>
              <w:rPr>
                <w:sz w:val="16"/>
                <w:szCs w:val="16"/>
              </w:rPr>
            </w:pPr>
          </w:p>
        </w:tc>
        <w:tc>
          <w:tcPr>
            <w:tcW w:w="2515" w:type="dxa"/>
            <w:vAlign w:val="center"/>
          </w:tcPr>
          <w:p w14:paraId="5ACD5A5C" w14:textId="77777777" w:rsidR="00C914DD" w:rsidRPr="00440D3C" w:rsidRDefault="00C914DD" w:rsidP="00C914DD">
            <w:pPr>
              <w:spacing w:after="0"/>
              <w:jc w:val="center"/>
              <w:rPr>
                <w:sz w:val="16"/>
                <w:szCs w:val="16"/>
              </w:rPr>
            </w:pPr>
          </w:p>
        </w:tc>
      </w:tr>
      <w:tr w:rsidR="00C914DD" w:rsidRPr="00F14223" w14:paraId="02EDF411"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78BA8E18" w14:textId="77777777" w:rsidR="00C914DD" w:rsidRPr="00F14223" w:rsidRDefault="00C914DD" w:rsidP="00C914DD">
            <w:pPr>
              <w:spacing w:after="0"/>
              <w:jc w:val="center"/>
              <w:rPr>
                <w:sz w:val="16"/>
                <w:szCs w:val="16"/>
              </w:rPr>
            </w:pPr>
            <w:r w:rsidRPr="00F14223">
              <w:rPr>
                <w:sz w:val="16"/>
                <w:szCs w:val="16"/>
              </w:rPr>
              <w:t>Bureau of Meteorology</w:t>
            </w:r>
          </w:p>
        </w:tc>
        <w:tc>
          <w:tcPr>
            <w:tcW w:w="1788" w:type="dxa"/>
            <w:tcBorders>
              <w:top w:val="single" w:sz="2" w:space="0" w:color="595959"/>
              <w:left w:val="single" w:sz="2" w:space="0" w:color="595959"/>
              <w:bottom w:val="single" w:sz="2" w:space="0" w:color="595959"/>
              <w:right w:val="single" w:sz="2" w:space="0" w:color="595959"/>
            </w:tcBorders>
            <w:vAlign w:val="center"/>
          </w:tcPr>
          <w:p w14:paraId="27EA2C27" w14:textId="77777777" w:rsidR="00C914DD" w:rsidRPr="00F14223" w:rsidRDefault="00C914DD" w:rsidP="00C914DD">
            <w:pPr>
              <w:spacing w:after="0"/>
              <w:jc w:val="center"/>
              <w:rPr>
                <w:sz w:val="16"/>
                <w:szCs w:val="16"/>
              </w:rPr>
            </w:pPr>
            <w:r w:rsidRPr="00F14223">
              <w:rPr>
                <w:sz w:val="16"/>
                <w:szCs w:val="16"/>
              </w:rPr>
              <w:t>Administration of the Cyclone Pool Warnings and Alerts</w:t>
            </w:r>
          </w:p>
        </w:tc>
        <w:tc>
          <w:tcPr>
            <w:tcW w:w="1404" w:type="dxa"/>
            <w:tcBorders>
              <w:top w:val="single" w:sz="2" w:space="0" w:color="595959"/>
              <w:left w:val="single" w:sz="2" w:space="0" w:color="595959"/>
              <w:bottom w:val="single" w:sz="2" w:space="0" w:color="595959"/>
              <w:right w:val="single" w:sz="2" w:space="0" w:color="595959"/>
            </w:tcBorders>
            <w:vAlign w:val="center"/>
          </w:tcPr>
          <w:p w14:paraId="5DAC8A57" w14:textId="77777777" w:rsidR="00C914DD" w:rsidRPr="00F14223" w:rsidRDefault="00C914DD" w:rsidP="00C914DD">
            <w:pPr>
              <w:spacing w:after="0"/>
              <w:jc w:val="center"/>
              <w:rPr>
                <w:sz w:val="16"/>
                <w:szCs w:val="16"/>
              </w:rPr>
            </w:pPr>
            <w:r w:rsidRPr="00F14223">
              <w:rPr>
                <w:sz w:val="16"/>
                <w:szCs w:val="16"/>
              </w:rPr>
              <w:t>$404,718</w:t>
            </w:r>
          </w:p>
        </w:tc>
        <w:tc>
          <w:tcPr>
            <w:tcW w:w="1120" w:type="dxa"/>
            <w:tcBorders>
              <w:top w:val="single" w:sz="2" w:space="0" w:color="595959"/>
              <w:left w:val="single" w:sz="2" w:space="0" w:color="595959"/>
              <w:bottom w:val="single" w:sz="2" w:space="0" w:color="595959"/>
              <w:right w:val="single" w:sz="2" w:space="0" w:color="595959"/>
            </w:tcBorders>
            <w:vAlign w:val="center"/>
          </w:tcPr>
          <w:p w14:paraId="3F4411F5" w14:textId="77777777" w:rsidR="00C914DD" w:rsidRPr="00F14223" w:rsidRDefault="00C914DD" w:rsidP="00C914DD">
            <w:pPr>
              <w:spacing w:after="0"/>
              <w:jc w:val="center"/>
              <w:rPr>
                <w:sz w:val="16"/>
                <w:szCs w:val="16"/>
              </w:rPr>
            </w:pPr>
            <w:r w:rsidRPr="00F14223">
              <w:rPr>
                <w:sz w:val="16"/>
                <w:szCs w:val="16"/>
              </w:rPr>
              <w:t>2/11/2022</w:t>
            </w:r>
          </w:p>
        </w:tc>
        <w:tc>
          <w:tcPr>
            <w:tcW w:w="1120" w:type="dxa"/>
            <w:tcBorders>
              <w:top w:val="single" w:sz="2" w:space="0" w:color="595959"/>
              <w:left w:val="single" w:sz="2" w:space="0" w:color="595959"/>
              <w:bottom w:val="single" w:sz="2" w:space="0" w:color="595959"/>
              <w:right w:val="single" w:sz="2" w:space="0" w:color="595959"/>
            </w:tcBorders>
            <w:vAlign w:val="center"/>
          </w:tcPr>
          <w:p w14:paraId="3171C27D" w14:textId="77777777" w:rsidR="00C914DD" w:rsidRPr="00F14223" w:rsidRDefault="00C914DD" w:rsidP="00C914DD">
            <w:pPr>
              <w:spacing w:after="0"/>
              <w:jc w:val="center"/>
              <w:rPr>
                <w:sz w:val="16"/>
                <w:szCs w:val="16"/>
              </w:rPr>
            </w:pPr>
            <w:r w:rsidRPr="00F14223">
              <w:rPr>
                <w:sz w:val="16"/>
                <w:szCs w:val="16"/>
              </w:rPr>
              <w:t>31/10/2024</w:t>
            </w:r>
          </w:p>
        </w:tc>
        <w:tc>
          <w:tcPr>
            <w:tcW w:w="1394" w:type="dxa"/>
            <w:tcBorders>
              <w:top w:val="single" w:sz="2" w:space="0" w:color="595959"/>
              <w:left w:val="single" w:sz="2" w:space="0" w:color="595959"/>
              <w:bottom w:val="single" w:sz="2" w:space="0" w:color="595959"/>
              <w:right w:val="single" w:sz="2" w:space="0" w:color="595959"/>
            </w:tcBorders>
            <w:vAlign w:val="center"/>
          </w:tcPr>
          <w:p w14:paraId="743F111F" w14:textId="77777777" w:rsidR="00C914DD" w:rsidRPr="00F14223" w:rsidRDefault="00C914DD" w:rsidP="00C914DD">
            <w:pPr>
              <w:spacing w:after="0"/>
              <w:jc w:val="center"/>
              <w:rPr>
                <w:sz w:val="16"/>
                <w:szCs w:val="16"/>
              </w:rPr>
            </w:pPr>
            <w:r w:rsidRPr="00F14223">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3280B8B1" w14:textId="77777777" w:rsidR="00C914DD" w:rsidRPr="00F14223" w:rsidRDefault="00C914DD" w:rsidP="00C914DD">
            <w:pPr>
              <w:spacing w:after="0"/>
              <w:jc w:val="center"/>
              <w:rPr>
                <w:sz w:val="16"/>
                <w:szCs w:val="16"/>
              </w:rPr>
            </w:pPr>
            <w:r w:rsidRPr="00F14223">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0F3A1D78" w14:textId="77777777" w:rsidR="00C914DD" w:rsidRPr="00F14223" w:rsidRDefault="00C914DD" w:rsidP="00C914DD">
            <w:pPr>
              <w:spacing w:after="0"/>
              <w:jc w:val="center"/>
              <w:rPr>
                <w:sz w:val="16"/>
                <w:szCs w:val="16"/>
              </w:rPr>
            </w:pPr>
            <w:r w:rsidRPr="00F14223">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43893CCA" w14:textId="77777777" w:rsidR="00C914DD" w:rsidRPr="00F14223" w:rsidRDefault="00C914DD" w:rsidP="00C914DD">
            <w:pPr>
              <w:spacing w:after="0"/>
              <w:jc w:val="center"/>
              <w:rPr>
                <w:sz w:val="16"/>
                <w:szCs w:val="16"/>
              </w:rPr>
            </w:pPr>
            <w:r w:rsidRPr="00F14223">
              <w:rPr>
                <w:sz w:val="16"/>
                <w:szCs w:val="16"/>
              </w:rPr>
              <w:t>Sensitive nature of subject matter</w:t>
            </w:r>
          </w:p>
        </w:tc>
      </w:tr>
      <w:tr w:rsidR="00C914DD" w:rsidRPr="00BE37C6" w14:paraId="64CF4655"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7DB8EC1D" w14:textId="77777777" w:rsidR="00C914DD" w:rsidRPr="00BE37C6" w:rsidRDefault="00C914DD" w:rsidP="00C914DD">
            <w:pPr>
              <w:spacing w:after="0"/>
              <w:jc w:val="center"/>
              <w:rPr>
                <w:sz w:val="16"/>
                <w:szCs w:val="16"/>
              </w:rPr>
            </w:pPr>
            <w:r w:rsidRPr="00BE37C6">
              <w:rPr>
                <w:sz w:val="16"/>
                <w:szCs w:val="16"/>
              </w:rPr>
              <w:t>Combus Pty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3A4720BB" w14:textId="77777777" w:rsidR="00C914DD" w:rsidRPr="00BE37C6" w:rsidRDefault="00C914DD" w:rsidP="00C914DD">
            <w:pPr>
              <w:spacing w:after="0"/>
              <w:jc w:val="center"/>
              <w:rPr>
                <w:sz w:val="16"/>
                <w:szCs w:val="16"/>
              </w:rPr>
            </w:pPr>
            <w:r w:rsidRPr="00BE37C6">
              <w:rPr>
                <w:sz w:val="16"/>
                <w:szCs w:val="16"/>
              </w:rPr>
              <w:t>Wind Model Licence for Cyclone Pool</w:t>
            </w:r>
          </w:p>
        </w:tc>
        <w:tc>
          <w:tcPr>
            <w:tcW w:w="1404" w:type="dxa"/>
            <w:tcBorders>
              <w:top w:val="single" w:sz="2" w:space="0" w:color="595959"/>
              <w:left w:val="single" w:sz="2" w:space="0" w:color="595959"/>
              <w:bottom w:val="single" w:sz="2" w:space="0" w:color="595959"/>
              <w:right w:val="single" w:sz="2" w:space="0" w:color="595959"/>
            </w:tcBorders>
            <w:vAlign w:val="center"/>
          </w:tcPr>
          <w:p w14:paraId="55BF6AA4" w14:textId="77777777" w:rsidR="00C914DD" w:rsidRPr="00BE37C6" w:rsidRDefault="00C914DD" w:rsidP="00C914DD">
            <w:pPr>
              <w:spacing w:after="0"/>
              <w:jc w:val="center"/>
              <w:rPr>
                <w:sz w:val="16"/>
                <w:szCs w:val="16"/>
              </w:rPr>
            </w:pPr>
            <w:r w:rsidRPr="00BE37C6">
              <w:rPr>
                <w:sz w:val="16"/>
                <w:szCs w:val="16"/>
              </w:rPr>
              <w:t>$467,500</w:t>
            </w:r>
          </w:p>
        </w:tc>
        <w:tc>
          <w:tcPr>
            <w:tcW w:w="1120" w:type="dxa"/>
            <w:tcBorders>
              <w:top w:val="single" w:sz="2" w:space="0" w:color="595959"/>
              <w:left w:val="single" w:sz="2" w:space="0" w:color="595959"/>
              <w:bottom w:val="single" w:sz="2" w:space="0" w:color="595959"/>
              <w:right w:val="single" w:sz="2" w:space="0" w:color="595959"/>
            </w:tcBorders>
            <w:vAlign w:val="center"/>
          </w:tcPr>
          <w:p w14:paraId="2B6B0513" w14:textId="77777777" w:rsidR="00C914DD" w:rsidRPr="00BE37C6" w:rsidRDefault="00C914DD" w:rsidP="00C914DD">
            <w:pPr>
              <w:spacing w:after="0"/>
              <w:jc w:val="center"/>
              <w:rPr>
                <w:sz w:val="16"/>
                <w:szCs w:val="16"/>
              </w:rPr>
            </w:pPr>
            <w:r w:rsidRPr="00BE37C6">
              <w:rPr>
                <w:sz w:val="16"/>
                <w:szCs w:val="16"/>
              </w:rPr>
              <w:t>8/12/2021</w:t>
            </w:r>
          </w:p>
        </w:tc>
        <w:tc>
          <w:tcPr>
            <w:tcW w:w="1120" w:type="dxa"/>
            <w:tcBorders>
              <w:top w:val="single" w:sz="2" w:space="0" w:color="595959"/>
              <w:left w:val="single" w:sz="2" w:space="0" w:color="595959"/>
              <w:bottom w:val="single" w:sz="2" w:space="0" w:color="595959"/>
              <w:right w:val="single" w:sz="2" w:space="0" w:color="595959"/>
            </w:tcBorders>
            <w:vAlign w:val="center"/>
          </w:tcPr>
          <w:p w14:paraId="43AE682B" w14:textId="77777777" w:rsidR="00C914DD" w:rsidRPr="00BE37C6" w:rsidRDefault="00C914DD" w:rsidP="00C914DD">
            <w:pPr>
              <w:spacing w:after="0"/>
              <w:jc w:val="center"/>
              <w:rPr>
                <w:sz w:val="16"/>
                <w:szCs w:val="16"/>
              </w:rPr>
            </w:pPr>
            <w:r w:rsidRPr="00BE37C6">
              <w:rPr>
                <w:sz w:val="16"/>
                <w:szCs w:val="16"/>
              </w:rPr>
              <w:t>30/04/2026</w:t>
            </w:r>
          </w:p>
        </w:tc>
        <w:tc>
          <w:tcPr>
            <w:tcW w:w="1394" w:type="dxa"/>
            <w:tcBorders>
              <w:top w:val="single" w:sz="2" w:space="0" w:color="595959"/>
              <w:left w:val="single" w:sz="2" w:space="0" w:color="595959"/>
              <w:bottom w:val="single" w:sz="2" w:space="0" w:color="595959"/>
              <w:right w:val="single" w:sz="2" w:space="0" w:color="595959"/>
            </w:tcBorders>
            <w:vAlign w:val="center"/>
          </w:tcPr>
          <w:p w14:paraId="14DF114A" w14:textId="77777777" w:rsidR="00C914DD" w:rsidRPr="00BE37C6" w:rsidRDefault="00C914DD" w:rsidP="00C914DD">
            <w:pPr>
              <w:spacing w:after="0"/>
              <w:jc w:val="center"/>
              <w:rPr>
                <w:sz w:val="16"/>
                <w:szCs w:val="16"/>
              </w:rPr>
            </w:pPr>
            <w:r w:rsidRPr="00BE37C6">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4CA70B4A" w14:textId="77777777" w:rsidR="00C914DD" w:rsidRPr="00BE37C6" w:rsidRDefault="00C914DD" w:rsidP="00C914DD">
            <w:pPr>
              <w:spacing w:after="0"/>
              <w:jc w:val="center"/>
              <w:rPr>
                <w:sz w:val="16"/>
                <w:szCs w:val="16"/>
              </w:rPr>
            </w:pPr>
            <w:r w:rsidRPr="00BE37C6">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3F68F3B2" w14:textId="77777777" w:rsidR="00C914DD" w:rsidRPr="00BE37C6" w:rsidRDefault="00C914DD" w:rsidP="00C914DD">
            <w:pPr>
              <w:spacing w:after="0"/>
              <w:jc w:val="center"/>
              <w:rPr>
                <w:sz w:val="16"/>
                <w:szCs w:val="16"/>
              </w:rPr>
            </w:pPr>
            <w:r w:rsidRPr="00BE37C6">
              <w:rPr>
                <w:sz w:val="16"/>
                <w:szCs w:val="16"/>
              </w:rPr>
              <w:t xml:space="preserve">Y </w:t>
            </w:r>
          </w:p>
        </w:tc>
        <w:tc>
          <w:tcPr>
            <w:tcW w:w="2515" w:type="dxa"/>
            <w:tcBorders>
              <w:top w:val="single" w:sz="2" w:space="0" w:color="595959"/>
              <w:left w:val="single" w:sz="2" w:space="0" w:color="595959"/>
              <w:bottom w:val="single" w:sz="2" w:space="0" w:color="595959"/>
              <w:right w:val="single" w:sz="2" w:space="0" w:color="595959"/>
            </w:tcBorders>
            <w:vAlign w:val="center"/>
          </w:tcPr>
          <w:p w14:paraId="3859B707" w14:textId="77777777" w:rsidR="00C914DD" w:rsidRPr="00BE37C6" w:rsidRDefault="00C914DD" w:rsidP="00C914DD">
            <w:pPr>
              <w:spacing w:after="0"/>
              <w:jc w:val="center"/>
              <w:rPr>
                <w:sz w:val="16"/>
                <w:szCs w:val="16"/>
              </w:rPr>
            </w:pPr>
            <w:r w:rsidRPr="00BE37C6">
              <w:rPr>
                <w:sz w:val="16"/>
                <w:szCs w:val="16"/>
              </w:rPr>
              <w:t>Sensitive nature of subject matter</w:t>
            </w:r>
          </w:p>
        </w:tc>
      </w:tr>
      <w:tr w:rsidR="00C914DD" w:rsidRPr="008D0BCE" w14:paraId="27E9BED1" w14:textId="77777777" w:rsidTr="004A2E1F">
        <w:trPr>
          <w:trHeight w:val="268"/>
        </w:trPr>
        <w:tc>
          <w:tcPr>
            <w:tcW w:w="1397" w:type="dxa"/>
            <w:vAlign w:val="center"/>
          </w:tcPr>
          <w:p w14:paraId="7ECA0CF5" w14:textId="77777777" w:rsidR="00C914DD" w:rsidRPr="008D0BCE" w:rsidRDefault="00C914DD" w:rsidP="00C914DD">
            <w:pPr>
              <w:spacing w:after="0"/>
              <w:jc w:val="center"/>
              <w:rPr>
                <w:sz w:val="16"/>
                <w:szCs w:val="16"/>
              </w:rPr>
            </w:pPr>
            <w:r w:rsidRPr="008D0BCE">
              <w:rPr>
                <w:sz w:val="16"/>
                <w:szCs w:val="16"/>
              </w:rPr>
              <w:t>Cubicle4</w:t>
            </w:r>
          </w:p>
        </w:tc>
        <w:tc>
          <w:tcPr>
            <w:tcW w:w="1788" w:type="dxa"/>
            <w:vAlign w:val="center"/>
          </w:tcPr>
          <w:p w14:paraId="28600A4B" w14:textId="77777777" w:rsidR="00C914DD" w:rsidRPr="008D0BCE" w:rsidRDefault="00C914DD" w:rsidP="00C914DD">
            <w:pPr>
              <w:spacing w:after="0"/>
              <w:jc w:val="center"/>
              <w:rPr>
                <w:sz w:val="16"/>
                <w:szCs w:val="16"/>
              </w:rPr>
            </w:pPr>
            <w:r w:rsidRPr="008D0BCE">
              <w:rPr>
                <w:sz w:val="16"/>
                <w:szCs w:val="16"/>
              </w:rPr>
              <w:t>IT Systems Support contract</w:t>
            </w:r>
          </w:p>
        </w:tc>
        <w:tc>
          <w:tcPr>
            <w:tcW w:w="1404" w:type="dxa"/>
            <w:vAlign w:val="center"/>
          </w:tcPr>
          <w:p w14:paraId="07779952" w14:textId="77777777" w:rsidR="00C914DD" w:rsidRPr="008D0BCE" w:rsidRDefault="00C914DD" w:rsidP="00C914DD">
            <w:pPr>
              <w:spacing w:after="0"/>
              <w:jc w:val="center"/>
              <w:rPr>
                <w:sz w:val="16"/>
                <w:szCs w:val="16"/>
              </w:rPr>
            </w:pPr>
            <w:r w:rsidRPr="008D0BCE">
              <w:rPr>
                <w:sz w:val="16"/>
                <w:szCs w:val="16"/>
              </w:rPr>
              <w:t>$627,000</w:t>
            </w:r>
          </w:p>
        </w:tc>
        <w:tc>
          <w:tcPr>
            <w:tcW w:w="1120" w:type="dxa"/>
            <w:vAlign w:val="center"/>
          </w:tcPr>
          <w:p w14:paraId="12418980" w14:textId="77777777" w:rsidR="00C914DD" w:rsidRPr="008D0BCE" w:rsidRDefault="00C914DD" w:rsidP="00C914DD">
            <w:pPr>
              <w:spacing w:after="0"/>
              <w:jc w:val="center"/>
              <w:rPr>
                <w:sz w:val="16"/>
                <w:szCs w:val="16"/>
              </w:rPr>
            </w:pPr>
            <w:r w:rsidRPr="008D0BCE">
              <w:rPr>
                <w:sz w:val="16"/>
                <w:szCs w:val="16"/>
              </w:rPr>
              <w:t>1/7/2019</w:t>
            </w:r>
          </w:p>
        </w:tc>
        <w:tc>
          <w:tcPr>
            <w:tcW w:w="1120" w:type="dxa"/>
            <w:vAlign w:val="center"/>
          </w:tcPr>
          <w:p w14:paraId="7744BB81" w14:textId="77777777" w:rsidR="00C914DD" w:rsidRPr="008D0BCE" w:rsidRDefault="00C914DD" w:rsidP="00C914DD">
            <w:pPr>
              <w:spacing w:after="0"/>
              <w:jc w:val="center"/>
              <w:rPr>
                <w:sz w:val="16"/>
                <w:szCs w:val="16"/>
              </w:rPr>
            </w:pPr>
            <w:r w:rsidRPr="008D0BCE">
              <w:rPr>
                <w:sz w:val="16"/>
                <w:szCs w:val="16"/>
              </w:rPr>
              <w:t>30/9/2024</w:t>
            </w:r>
          </w:p>
        </w:tc>
        <w:tc>
          <w:tcPr>
            <w:tcW w:w="1394" w:type="dxa"/>
            <w:vAlign w:val="center"/>
          </w:tcPr>
          <w:p w14:paraId="22DA330F" w14:textId="77777777" w:rsidR="00C914DD" w:rsidRPr="008D0BCE" w:rsidRDefault="00C914DD" w:rsidP="00C914DD">
            <w:pPr>
              <w:spacing w:after="0"/>
              <w:jc w:val="center"/>
              <w:rPr>
                <w:sz w:val="16"/>
                <w:szCs w:val="16"/>
              </w:rPr>
            </w:pPr>
            <w:r w:rsidRPr="008D0BCE">
              <w:rPr>
                <w:sz w:val="16"/>
                <w:szCs w:val="16"/>
              </w:rPr>
              <w:t>Y</w:t>
            </w:r>
          </w:p>
        </w:tc>
        <w:tc>
          <w:tcPr>
            <w:tcW w:w="1504" w:type="dxa"/>
            <w:vAlign w:val="center"/>
          </w:tcPr>
          <w:p w14:paraId="27E58F35" w14:textId="77777777" w:rsidR="00C914DD" w:rsidRPr="008D0BCE" w:rsidRDefault="00C914DD" w:rsidP="00C914DD">
            <w:pPr>
              <w:spacing w:after="0"/>
              <w:jc w:val="center"/>
              <w:rPr>
                <w:sz w:val="16"/>
                <w:szCs w:val="16"/>
              </w:rPr>
            </w:pPr>
            <w:r w:rsidRPr="008D0BCE">
              <w:rPr>
                <w:sz w:val="16"/>
                <w:szCs w:val="16"/>
              </w:rPr>
              <w:t>Commercial prudence</w:t>
            </w:r>
          </w:p>
        </w:tc>
        <w:tc>
          <w:tcPr>
            <w:tcW w:w="1650" w:type="dxa"/>
            <w:vAlign w:val="center"/>
          </w:tcPr>
          <w:p w14:paraId="2CB3A60B" w14:textId="77777777" w:rsidR="00C914DD" w:rsidRPr="008D0BCE" w:rsidRDefault="00C914DD" w:rsidP="00C914DD">
            <w:pPr>
              <w:spacing w:after="0"/>
              <w:jc w:val="center"/>
              <w:rPr>
                <w:sz w:val="16"/>
                <w:szCs w:val="16"/>
              </w:rPr>
            </w:pPr>
            <w:r w:rsidRPr="008D0BCE">
              <w:rPr>
                <w:sz w:val="16"/>
                <w:szCs w:val="16"/>
              </w:rPr>
              <w:t>Y</w:t>
            </w:r>
          </w:p>
        </w:tc>
        <w:tc>
          <w:tcPr>
            <w:tcW w:w="2515" w:type="dxa"/>
            <w:vAlign w:val="center"/>
          </w:tcPr>
          <w:p w14:paraId="02F5B9E9" w14:textId="77777777" w:rsidR="00C914DD" w:rsidRPr="008D0BCE" w:rsidRDefault="00C914DD" w:rsidP="00C914DD">
            <w:pPr>
              <w:spacing w:after="0"/>
              <w:jc w:val="center"/>
              <w:rPr>
                <w:sz w:val="16"/>
                <w:szCs w:val="16"/>
              </w:rPr>
            </w:pPr>
            <w:r w:rsidRPr="008D0BCE">
              <w:rPr>
                <w:sz w:val="16"/>
                <w:szCs w:val="16"/>
              </w:rPr>
              <w:t>Sensitive nature of subject matter</w:t>
            </w:r>
          </w:p>
        </w:tc>
      </w:tr>
      <w:tr w:rsidR="00C914DD" w:rsidRPr="008D0BCE" w14:paraId="6A65AAD1"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4D4A20FC" w14:textId="77777777" w:rsidR="00C914DD" w:rsidRPr="008D0BCE" w:rsidRDefault="00C914DD" w:rsidP="00C914DD">
            <w:pPr>
              <w:spacing w:after="0"/>
              <w:jc w:val="center"/>
              <w:rPr>
                <w:sz w:val="16"/>
                <w:szCs w:val="16"/>
              </w:rPr>
            </w:pPr>
            <w:r w:rsidRPr="008D0BCE">
              <w:rPr>
                <w:sz w:val="16"/>
                <w:szCs w:val="16"/>
              </w:rPr>
              <w:t>CyberCX</w:t>
            </w:r>
          </w:p>
        </w:tc>
        <w:tc>
          <w:tcPr>
            <w:tcW w:w="1788" w:type="dxa"/>
            <w:tcBorders>
              <w:top w:val="single" w:sz="2" w:space="0" w:color="595959"/>
              <w:left w:val="single" w:sz="2" w:space="0" w:color="595959"/>
              <w:bottom w:val="single" w:sz="2" w:space="0" w:color="595959"/>
              <w:right w:val="single" w:sz="2" w:space="0" w:color="595959"/>
            </w:tcBorders>
            <w:vAlign w:val="center"/>
          </w:tcPr>
          <w:p w14:paraId="2FE031D9" w14:textId="77777777" w:rsidR="00C914DD" w:rsidRPr="008D0BCE" w:rsidRDefault="00C914DD" w:rsidP="00C914DD">
            <w:pPr>
              <w:spacing w:after="0"/>
              <w:jc w:val="center"/>
              <w:rPr>
                <w:sz w:val="16"/>
                <w:szCs w:val="16"/>
              </w:rPr>
            </w:pPr>
            <w:r w:rsidRPr="008D0BCE">
              <w:rPr>
                <w:sz w:val="16"/>
                <w:szCs w:val="16"/>
              </w:rPr>
              <w:t>IT Security Support</w:t>
            </w:r>
          </w:p>
        </w:tc>
        <w:tc>
          <w:tcPr>
            <w:tcW w:w="1404" w:type="dxa"/>
            <w:tcBorders>
              <w:top w:val="single" w:sz="2" w:space="0" w:color="595959"/>
              <w:left w:val="single" w:sz="2" w:space="0" w:color="595959"/>
              <w:bottom w:val="single" w:sz="2" w:space="0" w:color="595959"/>
              <w:right w:val="single" w:sz="2" w:space="0" w:color="595959"/>
            </w:tcBorders>
            <w:vAlign w:val="center"/>
          </w:tcPr>
          <w:p w14:paraId="46E5248E" w14:textId="77777777" w:rsidR="00C914DD" w:rsidRPr="008D0BCE" w:rsidRDefault="00C914DD" w:rsidP="00C914DD">
            <w:pPr>
              <w:spacing w:after="0"/>
              <w:jc w:val="center"/>
              <w:rPr>
                <w:sz w:val="16"/>
                <w:szCs w:val="16"/>
              </w:rPr>
            </w:pPr>
            <w:r w:rsidRPr="008D0BCE">
              <w:rPr>
                <w:sz w:val="16"/>
                <w:szCs w:val="16"/>
              </w:rPr>
              <w:t>$258,093</w:t>
            </w:r>
          </w:p>
        </w:tc>
        <w:tc>
          <w:tcPr>
            <w:tcW w:w="1120" w:type="dxa"/>
            <w:tcBorders>
              <w:top w:val="single" w:sz="2" w:space="0" w:color="595959"/>
              <w:left w:val="single" w:sz="2" w:space="0" w:color="595959"/>
              <w:bottom w:val="single" w:sz="2" w:space="0" w:color="595959"/>
              <w:right w:val="single" w:sz="2" w:space="0" w:color="595959"/>
            </w:tcBorders>
            <w:vAlign w:val="center"/>
          </w:tcPr>
          <w:p w14:paraId="5FB82371" w14:textId="77777777" w:rsidR="00C914DD" w:rsidRPr="008D0BCE" w:rsidRDefault="00C914DD" w:rsidP="00C914DD">
            <w:pPr>
              <w:spacing w:after="0"/>
              <w:jc w:val="center"/>
              <w:rPr>
                <w:sz w:val="16"/>
                <w:szCs w:val="16"/>
              </w:rPr>
            </w:pPr>
            <w:r w:rsidRPr="008D0BCE">
              <w:rPr>
                <w:sz w:val="16"/>
                <w:szCs w:val="16"/>
              </w:rPr>
              <w:t>22/9/2021</w:t>
            </w:r>
          </w:p>
        </w:tc>
        <w:tc>
          <w:tcPr>
            <w:tcW w:w="1120" w:type="dxa"/>
            <w:tcBorders>
              <w:top w:val="single" w:sz="2" w:space="0" w:color="595959"/>
              <w:left w:val="single" w:sz="2" w:space="0" w:color="595959"/>
              <w:bottom w:val="single" w:sz="2" w:space="0" w:color="595959"/>
              <w:right w:val="single" w:sz="2" w:space="0" w:color="595959"/>
            </w:tcBorders>
            <w:vAlign w:val="center"/>
          </w:tcPr>
          <w:p w14:paraId="3634874F" w14:textId="77777777" w:rsidR="00C914DD" w:rsidRPr="008D0BCE" w:rsidRDefault="00C914DD" w:rsidP="00C914DD">
            <w:pPr>
              <w:spacing w:after="0"/>
              <w:jc w:val="center"/>
              <w:rPr>
                <w:sz w:val="16"/>
                <w:szCs w:val="16"/>
              </w:rPr>
            </w:pPr>
            <w:r w:rsidRPr="008D0BCE">
              <w:rPr>
                <w:sz w:val="16"/>
                <w:szCs w:val="16"/>
              </w:rPr>
              <w:t>22/9/2024</w:t>
            </w:r>
          </w:p>
        </w:tc>
        <w:tc>
          <w:tcPr>
            <w:tcW w:w="1394" w:type="dxa"/>
            <w:tcBorders>
              <w:top w:val="single" w:sz="2" w:space="0" w:color="595959"/>
              <w:left w:val="single" w:sz="2" w:space="0" w:color="595959"/>
              <w:bottom w:val="single" w:sz="2" w:space="0" w:color="595959"/>
              <w:right w:val="single" w:sz="2" w:space="0" w:color="595959"/>
            </w:tcBorders>
            <w:vAlign w:val="center"/>
          </w:tcPr>
          <w:p w14:paraId="1837B2B3" w14:textId="77777777" w:rsidR="00C914DD" w:rsidRPr="008D0BCE" w:rsidRDefault="00C914DD" w:rsidP="00C914DD">
            <w:pPr>
              <w:spacing w:after="0"/>
              <w:jc w:val="center"/>
              <w:rPr>
                <w:sz w:val="16"/>
                <w:szCs w:val="16"/>
              </w:rPr>
            </w:pPr>
            <w:r w:rsidRPr="008D0BCE">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2BCF3E11" w14:textId="77777777" w:rsidR="00C914DD" w:rsidRPr="008D0BCE" w:rsidRDefault="00C914DD" w:rsidP="00C914DD">
            <w:pPr>
              <w:spacing w:after="0"/>
              <w:jc w:val="center"/>
              <w:rPr>
                <w:sz w:val="16"/>
                <w:szCs w:val="16"/>
              </w:rPr>
            </w:pPr>
            <w:r w:rsidRPr="008D0BCE">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488CDF20" w14:textId="77777777" w:rsidR="00C914DD" w:rsidRPr="008D0BCE" w:rsidRDefault="00C914DD" w:rsidP="00C914DD">
            <w:pPr>
              <w:spacing w:after="0"/>
              <w:jc w:val="center"/>
              <w:rPr>
                <w:sz w:val="16"/>
                <w:szCs w:val="16"/>
              </w:rPr>
            </w:pPr>
            <w:r w:rsidRPr="008D0BCE">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5F58BD5E" w14:textId="77777777" w:rsidR="00C914DD" w:rsidRPr="008D0BCE" w:rsidRDefault="00C914DD" w:rsidP="00C914DD">
            <w:pPr>
              <w:spacing w:after="0"/>
              <w:jc w:val="center"/>
              <w:rPr>
                <w:sz w:val="16"/>
                <w:szCs w:val="16"/>
              </w:rPr>
            </w:pPr>
            <w:r w:rsidRPr="008D0BCE">
              <w:rPr>
                <w:sz w:val="16"/>
                <w:szCs w:val="16"/>
              </w:rPr>
              <w:t>Sensitive nature of subject matter</w:t>
            </w:r>
          </w:p>
        </w:tc>
      </w:tr>
      <w:tr w:rsidR="00C914DD" w:rsidRPr="000F5D00" w14:paraId="365CD7B4" w14:textId="77777777" w:rsidTr="004944EE">
        <w:trPr>
          <w:trHeight w:val="360"/>
        </w:trPr>
        <w:tc>
          <w:tcPr>
            <w:tcW w:w="1397" w:type="dxa"/>
            <w:tcBorders>
              <w:top w:val="single" w:sz="2" w:space="0" w:color="595959"/>
              <w:left w:val="single" w:sz="2" w:space="0" w:color="595959"/>
              <w:bottom w:val="single" w:sz="2" w:space="0" w:color="595959"/>
              <w:right w:val="single" w:sz="2" w:space="0" w:color="595959"/>
            </w:tcBorders>
            <w:vAlign w:val="center"/>
          </w:tcPr>
          <w:p w14:paraId="595714CD" w14:textId="77777777" w:rsidR="00C914DD" w:rsidRPr="000F5D00" w:rsidRDefault="00C914DD" w:rsidP="00C914DD">
            <w:pPr>
              <w:spacing w:after="0"/>
              <w:jc w:val="center"/>
              <w:rPr>
                <w:sz w:val="16"/>
                <w:szCs w:val="16"/>
              </w:rPr>
            </w:pPr>
            <w:r w:rsidRPr="000F5D00">
              <w:rPr>
                <w:sz w:val="16"/>
                <w:szCs w:val="16"/>
              </w:rPr>
              <w:t>Data#3 Limited</w:t>
            </w:r>
          </w:p>
        </w:tc>
        <w:tc>
          <w:tcPr>
            <w:tcW w:w="1788" w:type="dxa"/>
            <w:tcBorders>
              <w:top w:val="single" w:sz="2" w:space="0" w:color="595959"/>
              <w:left w:val="single" w:sz="2" w:space="0" w:color="595959"/>
              <w:bottom w:val="single" w:sz="2" w:space="0" w:color="595959"/>
              <w:right w:val="single" w:sz="2" w:space="0" w:color="595959"/>
            </w:tcBorders>
            <w:vAlign w:val="center"/>
          </w:tcPr>
          <w:p w14:paraId="7CC5E67E" w14:textId="77777777" w:rsidR="00C914DD" w:rsidRPr="000F5D00" w:rsidRDefault="00C914DD" w:rsidP="00C914DD">
            <w:pPr>
              <w:spacing w:after="0"/>
              <w:jc w:val="center"/>
              <w:rPr>
                <w:sz w:val="16"/>
                <w:szCs w:val="16"/>
              </w:rPr>
            </w:pPr>
            <w:r w:rsidRPr="000F5D00">
              <w:rPr>
                <w:sz w:val="16"/>
                <w:szCs w:val="16"/>
              </w:rPr>
              <w:t>VSA5 Azure Licences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4F2870CD" w14:textId="77777777" w:rsidR="00C914DD" w:rsidRPr="000F5D00" w:rsidRDefault="00C914DD" w:rsidP="00C914DD">
            <w:pPr>
              <w:spacing w:after="0"/>
              <w:jc w:val="center"/>
              <w:rPr>
                <w:sz w:val="16"/>
                <w:szCs w:val="16"/>
              </w:rPr>
            </w:pPr>
            <w:r w:rsidRPr="000F5D00">
              <w:rPr>
                <w:sz w:val="16"/>
                <w:szCs w:val="16"/>
              </w:rPr>
              <w:t>$203,313</w:t>
            </w:r>
          </w:p>
        </w:tc>
        <w:tc>
          <w:tcPr>
            <w:tcW w:w="1120" w:type="dxa"/>
            <w:tcBorders>
              <w:top w:val="single" w:sz="2" w:space="0" w:color="595959"/>
              <w:left w:val="single" w:sz="2" w:space="0" w:color="595959"/>
              <w:bottom w:val="single" w:sz="2" w:space="0" w:color="595959"/>
              <w:right w:val="single" w:sz="2" w:space="0" w:color="595959"/>
            </w:tcBorders>
            <w:vAlign w:val="center"/>
          </w:tcPr>
          <w:p w14:paraId="5D7C3A38" w14:textId="77777777" w:rsidR="00C914DD" w:rsidRPr="000F5D00" w:rsidRDefault="00C914DD" w:rsidP="00C914DD">
            <w:pPr>
              <w:spacing w:after="0"/>
              <w:jc w:val="center"/>
              <w:rPr>
                <w:sz w:val="16"/>
                <w:szCs w:val="16"/>
              </w:rPr>
            </w:pPr>
            <w:r w:rsidRPr="000F5D00">
              <w:rPr>
                <w:sz w:val="16"/>
                <w:szCs w:val="16"/>
              </w:rPr>
              <w:t>1/7/2022</w:t>
            </w:r>
          </w:p>
        </w:tc>
        <w:tc>
          <w:tcPr>
            <w:tcW w:w="1120" w:type="dxa"/>
            <w:tcBorders>
              <w:top w:val="single" w:sz="2" w:space="0" w:color="595959"/>
              <w:left w:val="single" w:sz="2" w:space="0" w:color="595959"/>
              <w:bottom w:val="single" w:sz="2" w:space="0" w:color="595959"/>
              <w:right w:val="single" w:sz="2" w:space="0" w:color="595959"/>
            </w:tcBorders>
            <w:vAlign w:val="center"/>
          </w:tcPr>
          <w:p w14:paraId="01D256B5" w14:textId="77777777" w:rsidR="00C914DD" w:rsidRPr="000F5D00" w:rsidRDefault="00C914DD" w:rsidP="00C914DD">
            <w:pPr>
              <w:spacing w:after="0"/>
              <w:jc w:val="center"/>
              <w:rPr>
                <w:sz w:val="16"/>
                <w:szCs w:val="16"/>
              </w:rPr>
            </w:pPr>
            <w:r w:rsidRPr="000F5D00">
              <w:rPr>
                <w:sz w:val="16"/>
                <w:szCs w:val="16"/>
              </w:rPr>
              <w:t>30/6/2025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7D55017E" w14:textId="77777777" w:rsidR="00C914DD" w:rsidRPr="000F5D00" w:rsidRDefault="00C914DD" w:rsidP="00C914DD">
            <w:pPr>
              <w:spacing w:after="0"/>
              <w:jc w:val="center"/>
              <w:rPr>
                <w:sz w:val="16"/>
                <w:szCs w:val="16"/>
              </w:rPr>
            </w:pPr>
            <w:r w:rsidRPr="000F5D00">
              <w:rPr>
                <w:sz w:val="16"/>
                <w:szCs w:val="16"/>
              </w:rPr>
              <w:t>N</w:t>
            </w:r>
          </w:p>
        </w:tc>
        <w:tc>
          <w:tcPr>
            <w:tcW w:w="1504" w:type="dxa"/>
            <w:tcBorders>
              <w:top w:val="single" w:sz="2" w:space="0" w:color="595959"/>
              <w:left w:val="single" w:sz="2" w:space="0" w:color="595959"/>
              <w:bottom w:val="single" w:sz="2" w:space="0" w:color="595959"/>
              <w:right w:val="single" w:sz="2" w:space="0" w:color="595959"/>
            </w:tcBorders>
            <w:vAlign w:val="center"/>
          </w:tcPr>
          <w:p w14:paraId="41273144" w14:textId="77777777" w:rsidR="00C914DD" w:rsidRPr="000F5D00" w:rsidRDefault="00C914DD" w:rsidP="00C914DD">
            <w:pPr>
              <w:spacing w:after="0"/>
              <w:jc w:val="center"/>
              <w:rPr>
                <w:sz w:val="16"/>
                <w:szCs w:val="16"/>
              </w:rPr>
            </w:pPr>
          </w:p>
        </w:tc>
        <w:tc>
          <w:tcPr>
            <w:tcW w:w="1650" w:type="dxa"/>
            <w:tcBorders>
              <w:top w:val="single" w:sz="2" w:space="0" w:color="595959"/>
              <w:left w:val="single" w:sz="2" w:space="0" w:color="595959"/>
              <w:bottom w:val="single" w:sz="2" w:space="0" w:color="595959"/>
              <w:right w:val="single" w:sz="2" w:space="0" w:color="595959"/>
            </w:tcBorders>
            <w:vAlign w:val="center"/>
          </w:tcPr>
          <w:p w14:paraId="1799DD3D" w14:textId="77777777" w:rsidR="00C914DD" w:rsidRPr="000F5D00" w:rsidRDefault="00C914DD" w:rsidP="00C914DD">
            <w:pPr>
              <w:spacing w:after="0"/>
              <w:jc w:val="center"/>
              <w:rPr>
                <w:sz w:val="16"/>
                <w:szCs w:val="16"/>
              </w:rPr>
            </w:pPr>
          </w:p>
        </w:tc>
        <w:tc>
          <w:tcPr>
            <w:tcW w:w="2515" w:type="dxa"/>
            <w:tcBorders>
              <w:top w:val="single" w:sz="2" w:space="0" w:color="595959"/>
              <w:left w:val="single" w:sz="2" w:space="0" w:color="595959"/>
              <w:bottom w:val="single" w:sz="2" w:space="0" w:color="595959"/>
              <w:right w:val="single" w:sz="2" w:space="0" w:color="595959"/>
            </w:tcBorders>
            <w:vAlign w:val="center"/>
          </w:tcPr>
          <w:p w14:paraId="04C93758" w14:textId="77777777" w:rsidR="00C914DD" w:rsidRPr="000F5D00" w:rsidRDefault="00C914DD" w:rsidP="00C914DD">
            <w:pPr>
              <w:spacing w:after="0"/>
              <w:jc w:val="center"/>
              <w:rPr>
                <w:sz w:val="16"/>
                <w:szCs w:val="16"/>
              </w:rPr>
            </w:pPr>
          </w:p>
        </w:tc>
      </w:tr>
      <w:tr w:rsidR="00C914DD" w:rsidRPr="000F5D00" w14:paraId="6F6DF58A" w14:textId="77777777" w:rsidTr="004944EE">
        <w:trPr>
          <w:trHeight w:val="360"/>
        </w:trPr>
        <w:tc>
          <w:tcPr>
            <w:tcW w:w="1397" w:type="dxa"/>
            <w:tcBorders>
              <w:top w:val="single" w:sz="2" w:space="0" w:color="595959"/>
              <w:left w:val="single" w:sz="2" w:space="0" w:color="595959"/>
              <w:bottom w:val="single" w:sz="2" w:space="0" w:color="595959"/>
              <w:right w:val="single" w:sz="2" w:space="0" w:color="595959"/>
            </w:tcBorders>
            <w:vAlign w:val="center"/>
          </w:tcPr>
          <w:p w14:paraId="22CBD8BA" w14:textId="77777777" w:rsidR="00C914DD" w:rsidRPr="000F5D00" w:rsidRDefault="00C914DD" w:rsidP="00C914DD">
            <w:pPr>
              <w:spacing w:after="0"/>
              <w:jc w:val="center"/>
              <w:rPr>
                <w:sz w:val="16"/>
                <w:szCs w:val="16"/>
              </w:rPr>
            </w:pPr>
            <w:r w:rsidRPr="000F5D00">
              <w:rPr>
                <w:sz w:val="16"/>
                <w:szCs w:val="16"/>
              </w:rPr>
              <w:t>Data#3 Limited</w:t>
            </w:r>
          </w:p>
        </w:tc>
        <w:tc>
          <w:tcPr>
            <w:tcW w:w="1788" w:type="dxa"/>
            <w:tcBorders>
              <w:top w:val="single" w:sz="2" w:space="0" w:color="595959"/>
              <w:left w:val="single" w:sz="2" w:space="0" w:color="595959"/>
              <w:bottom w:val="single" w:sz="2" w:space="0" w:color="595959"/>
              <w:right w:val="single" w:sz="2" w:space="0" w:color="595959"/>
            </w:tcBorders>
            <w:vAlign w:val="center"/>
          </w:tcPr>
          <w:p w14:paraId="0146243A" w14:textId="77777777" w:rsidR="00C914DD" w:rsidRPr="000F5D00" w:rsidRDefault="00C914DD" w:rsidP="00C914DD">
            <w:pPr>
              <w:spacing w:after="0"/>
              <w:jc w:val="center"/>
              <w:rPr>
                <w:sz w:val="16"/>
                <w:szCs w:val="16"/>
              </w:rPr>
            </w:pPr>
            <w:r w:rsidRPr="000F5D00">
              <w:rPr>
                <w:sz w:val="16"/>
                <w:szCs w:val="16"/>
              </w:rPr>
              <w:t>Zscaler Subscription</w:t>
            </w:r>
          </w:p>
        </w:tc>
        <w:tc>
          <w:tcPr>
            <w:tcW w:w="1404" w:type="dxa"/>
            <w:tcBorders>
              <w:top w:val="single" w:sz="2" w:space="0" w:color="595959"/>
              <w:left w:val="single" w:sz="2" w:space="0" w:color="595959"/>
              <w:bottom w:val="single" w:sz="2" w:space="0" w:color="595959"/>
              <w:right w:val="single" w:sz="2" w:space="0" w:color="595959"/>
            </w:tcBorders>
            <w:vAlign w:val="center"/>
          </w:tcPr>
          <w:p w14:paraId="7AE87193" w14:textId="77777777" w:rsidR="00C914DD" w:rsidRPr="000F5D00" w:rsidRDefault="00C914DD" w:rsidP="00C914DD">
            <w:pPr>
              <w:spacing w:after="0"/>
              <w:jc w:val="center"/>
              <w:rPr>
                <w:sz w:val="16"/>
                <w:szCs w:val="16"/>
              </w:rPr>
            </w:pPr>
            <w:r w:rsidRPr="000F5D00">
              <w:rPr>
                <w:sz w:val="16"/>
                <w:szCs w:val="16"/>
              </w:rPr>
              <w:t>$124,203</w:t>
            </w:r>
          </w:p>
        </w:tc>
        <w:tc>
          <w:tcPr>
            <w:tcW w:w="1120" w:type="dxa"/>
            <w:tcBorders>
              <w:top w:val="single" w:sz="2" w:space="0" w:color="595959"/>
              <w:left w:val="single" w:sz="2" w:space="0" w:color="595959"/>
              <w:bottom w:val="single" w:sz="2" w:space="0" w:color="595959"/>
              <w:right w:val="single" w:sz="2" w:space="0" w:color="595959"/>
            </w:tcBorders>
            <w:vAlign w:val="center"/>
          </w:tcPr>
          <w:p w14:paraId="425A108F" w14:textId="77777777" w:rsidR="00C914DD" w:rsidRPr="000F5D00" w:rsidRDefault="00C914DD" w:rsidP="00C914DD">
            <w:pPr>
              <w:spacing w:after="0"/>
              <w:jc w:val="center"/>
              <w:rPr>
                <w:sz w:val="16"/>
                <w:szCs w:val="16"/>
              </w:rPr>
            </w:pPr>
            <w:r w:rsidRPr="000F5D00">
              <w:rPr>
                <w:sz w:val="16"/>
                <w:szCs w:val="16"/>
              </w:rPr>
              <w:t>16/10/2023</w:t>
            </w:r>
          </w:p>
        </w:tc>
        <w:tc>
          <w:tcPr>
            <w:tcW w:w="1120" w:type="dxa"/>
            <w:tcBorders>
              <w:top w:val="single" w:sz="2" w:space="0" w:color="595959"/>
              <w:left w:val="single" w:sz="2" w:space="0" w:color="595959"/>
              <w:bottom w:val="single" w:sz="2" w:space="0" w:color="595959"/>
              <w:right w:val="single" w:sz="2" w:space="0" w:color="595959"/>
            </w:tcBorders>
            <w:vAlign w:val="center"/>
          </w:tcPr>
          <w:p w14:paraId="143A2295" w14:textId="77777777" w:rsidR="00C914DD" w:rsidRPr="000F5D00" w:rsidRDefault="00C914DD" w:rsidP="00C914DD">
            <w:pPr>
              <w:spacing w:after="0"/>
              <w:jc w:val="center"/>
              <w:rPr>
                <w:sz w:val="16"/>
                <w:szCs w:val="16"/>
              </w:rPr>
            </w:pPr>
            <w:r w:rsidRPr="000F5D00">
              <w:rPr>
                <w:sz w:val="16"/>
                <w:szCs w:val="16"/>
              </w:rPr>
              <w:t>15/10/2026</w:t>
            </w:r>
          </w:p>
        </w:tc>
        <w:tc>
          <w:tcPr>
            <w:tcW w:w="1394" w:type="dxa"/>
            <w:tcBorders>
              <w:top w:val="single" w:sz="2" w:space="0" w:color="595959"/>
              <w:left w:val="single" w:sz="2" w:space="0" w:color="595959"/>
              <w:bottom w:val="single" w:sz="2" w:space="0" w:color="595959"/>
              <w:right w:val="single" w:sz="2" w:space="0" w:color="595959"/>
            </w:tcBorders>
            <w:vAlign w:val="center"/>
          </w:tcPr>
          <w:p w14:paraId="154D5F6F" w14:textId="77777777" w:rsidR="00C914DD" w:rsidRPr="000F5D00" w:rsidRDefault="00C914DD" w:rsidP="00C914DD">
            <w:pPr>
              <w:spacing w:after="0"/>
              <w:jc w:val="center"/>
              <w:rPr>
                <w:sz w:val="16"/>
                <w:szCs w:val="16"/>
              </w:rPr>
            </w:pPr>
            <w:r w:rsidRPr="000F5D00">
              <w:rPr>
                <w:sz w:val="16"/>
                <w:szCs w:val="16"/>
              </w:rPr>
              <w:t>N</w:t>
            </w:r>
          </w:p>
        </w:tc>
        <w:tc>
          <w:tcPr>
            <w:tcW w:w="1504" w:type="dxa"/>
            <w:tcBorders>
              <w:top w:val="single" w:sz="2" w:space="0" w:color="595959"/>
              <w:left w:val="single" w:sz="2" w:space="0" w:color="595959"/>
              <w:bottom w:val="single" w:sz="2" w:space="0" w:color="595959"/>
              <w:right w:val="single" w:sz="2" w:space="0" w:color="595959"/>
            </w:tcBorders>
            <w:vAlign w:val="center"/>
          </w:tcPr>
          <w:p w14:paraId="5452ECBB" w14:textId="77777777" w:rsidR="00C914DD" w:rsidRPr="000F5D00" w:rsidRDefault="00C914DD" w:rsidP="00C914DD">
            <w:pPr>
              <w:spacing w:after="0"/>
              <w:jc w:val="center"/>
              <w:rPr>
                <w:sz w:val="16"/>
                <w:szCs w:val="16"/>
              </w:rPr>
            </w:pPr>
          </w:p>
        </w:tc>
        <w:tc>
          <w:tcPr>
            <w:tcW w:w="1650" w:type="dxa"/>
            <w:tcBorders>
              <w:top w:val="single" w:sz="2" w:space="0" w:color="595959"/>
              <w:left w:val="single" w:sz="2" w:space="0" w:color="595959"/>
              <w:bottom w:val="single" w:sz="2" w:space="0" w:color="595959"/>
              <w:right w:val="single" w:sz="2" w:space="0" w:color="595959"/>
            </w:tcBorders>
            <w:vAlign w:val="center"/>
          </w:tcPr>
          <w:p w14:paraId="0C509FBF" w14:textId="77777777" w:rsidR="00C914DD" w:rsidRPr="000F5D00" w:rsidRDefault="00C914DD" w:rsidP="00C914DD">
            <w:pPr>
              <w:spacing w:after="0"/>
              <w:jc w:val="center"/>
              <w:rPr>
                <w:sz w:val="16"/>
                <w:szCs w:val="16"/>
              </w:rPr>
            </w:pPr>
          </w:p>
        </w:tc>
        <w:tc>
          <w:tcPr>
            <w:tcW w:w="2515" w:type="dxa"/>
            <w:tcBorders>
              <w:top w:val="single" w:sz="2" w:space="0" w:color="595959"/>
              <w:left w:val="single" w:sz="2" w:space="0" w:color="595959"/>
              <w:bottom w:val="single" w:sz="2" w:space="0" w:color="595959"/>
              <w:right w:val="single" w:sz="2" w:space="0" w:color="595959"/>
            </w:tcBorders>
            <w:vAlign w:val="center"/>
          </w:tcPr>
          <w:p w14:paraId="0C0D25C0" w14:textId="77777777" w:rsidR="00C914DD" w:rsidRPr="000F5D00" w:rsidRDefault="00C914DD" w:rsidP="00C914DD">
            <w:pPr>
              <w:spacing w:after="0"/>
              <w:jc w:val="center"/>
              <w:rPr>
                <w:sz w:val="16"/>
                <w:szCs w:val="16"/>
              </w:rPr>
            </w:pPr>
          </w:p>
        </w:tc>
      </w:tr>
      <w:tr w:rsidR="00C914DD" w:rsidRPr="000F5D00" w14:paraId="33657F17"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68719136" w14:textId="77777777" w:rsidR="00C914DD" w:rsidRPr="000F5D00" w:rsidRDefault="00C914DD" w:rsidP="00C914DD">
            <w:pPr>
              <w:spacing w:after="0"/>
              <w:jc w:val="center"/>
              <w:rPr>
                <w:sz w:val="16"/>
                <w:szCs w:val="16"/>
              </w:rPr>
            </w:pPr>
            <w:r w:rsidRPr="000F5D00">
              <w:rPr>
                <w:sz w:val="16"/>
                <w:szCs w:val="16"/>
              </w:rPr>
              <w:t>Dell Australia</w:t>
            </w:r>
          </w:p>
        </w:tc>
        <w:tc>
          <w:tcPr>
            <w:tcW w:w="1788" w:type="dxa"/>
            <w:tcBorders>
              <w:top w:val="single" w:sz="2" w:space="0" w:color="595959"/>
              <w:left w:val="single" w:sz="2" w:space="0" w:color="595959"/>
              <w:bottom w:val="single" w:sz="2" w:space="0" w:color="595959"/>
              <w:right w:val="single" w:sz="2" w:space="0" w:color="595959"/>
            </w:tcBorders>
            <w:vAlign w:val="center"/>
          </w:tcPr>
          <w:p w14:paraId="67DCBBFA" w14:textId="77777777" w:rsidR="00C914DD" w:rsidRPr="000F5D00" w:rsidRDefault="00C914DD" w:rsidP="00C914DD">
            <w:pPr>
              <w:spacing w:after="0"/>
              <w:jc w:val="center"/>
              <w:rPr>
                <w:sz w:val="16"/>
                <w:szCs w:val="16"/>
              </w:rPr>
            </w:pPr>
            <w:r w:rsidRPr="000F5D00">
              <w:rPr>
                <w:sz w:val="16"/>
                <w:szCs w:val="16"/>
              </w:rPr>
              <w:t>Supply of end-user computing devices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1A244D39" w14:textId="50E2ACE7" w:rsidR="00C914DD" w:rsidRPr="000F5D00" w:rsidRDefault="00C914DD" w:rsidP="00C914DD">
            <w:pPr>
              <w:spacing w:after="0"/>
              <w:jc w:val="center"/>
              <w:rPr>
                <w:sz w:val="16"/>
                <w:szCs w:val="16"/>
              </w:rPr>
            </w:pPr>
            <w:r w:rsidRPr="000F5D00">
              <w:rPr>
                <w:sz w:val="16"/>
                <w:szCs w:val="16"/>
              </w:rPr>
              <w:t>$</w:t>
            </w:r>
            <w:r>
              <w:rPr>
                <w:sz w:val="16"/>
                <w:szCs w:val="16"/>
              </w:rPr>
              <w:t>311,920</w:t>
            </w:r>
          </w:p>
        </w:tc>
        <w:tc>
          <w:tcPr>
            <w:tcW w:w="1120" w:type="dxa"/>
            <w:tcBorders>
              <w:top w:val="single" w:sz="2" w:space="0" w:color="595959"/>
              <w:left w:val="single" w:sz="2" w:space="0" w:color="595959"/>
              <w:bottom w:val="single" w:sz="2" w:space="0" w:color="595959"/>
              <w:right w:val="single" w:sz="2" w:space="0" w:color="595959"/>
            </w:tcBorders>
            <w:vAlign w:val="center"/>
          </w:tcPr>
          <w:p w14:paraId="7DB350A8" w14:textId="230AFBF0" w:rsidR="00C914DD" w:rsidRPr="000F5D00" w:rsidRDefault="00C914DD" w:rsidP="00C914DD">
            <w:pPr>
              <w:spacing w:after="0"/>
              <w:jc w:val="center"/>
              <w:rPr>
                <w:sz w:val="16"/>
                <w:szCs w:val="16"/>
              </w:rPr>
            </w:pPr>
            <w:r>
              <w:rPr>
                <w:sz w:val="16"/>
                <w:szCs w:val="16"/>
              </w:rPr>
              <w:t>8/03/2024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632A2BC6" w14:textId="193BC4B3" w:rsidR="00C914DD" w:rsidRPr="000F5D00" w:rsidRDefault="00C914DD" w:rsidP="00C914DD">
            <w:pPr>
              <w:spacing w:after="0"/>
              <w:jc w:val="center"/>
              <w:rPr>
                <w:sz w:val="16"/>
                <w:szCs w:val="16"/>
              </w:rPr>
            </w:pPr>
            <w:r>
              <w:rPr>
                <w:sz w:val="16"/>
                <w:szCs w:val="16"/>
              </w:rPr>
              <w:t>8/03/2027</w:t>
            </w:r>
          </w:p>
        </w:tc>
        <w:tc>
          <w:tcPr>
            <w:tcW w:w="1394" w:type="dxa"/>
            <w:tcBorders>
              <w:top w:val="single" w:sz="2" w:space="0" w:color="595959"/>
              <w:left w:val="single" w:sz="2" w:space="0" w:color="595959"/>
              <w:bottom w:val="single" w:sz="2" w:space="0" w:color="595959"/>
              <w:right w:val="single" w:sz="2" w:space="0" w:color="595959"/>
            </w:tcBorders>
            <w:vAlign w:val="center"/>
          </w:tcPr>
          <w:p w14:paraId="63DE36C0" w14:textId="77777777" w:rsidR="00C914DD" w:rsidRPr="000F5D00" w:rsidRDefault="00C914DD" w:rsidP="00C914DD">
            <w:pPr>
              <w:spacing w:after="0"/>
              <w:jc w:val="center"/>
              <w:rPr>
                <w:sz w:val="16"/>
                <w:szCs w:val="16"/>
              </w:rPr>
            </w:pPr>
            <w:r w:rsidRPr="000F5D00">
              <w:rPr>
                <w:sz w:val="16"/>
                <w:szCs w:val="16"/>
              </w:rPr>
              <w:t>N</w:t>
            </w:r>
          </w:p>
        </w:tc>
        <w:tc>
          <w:tcPr>
            <w:tcW w:w="1504" w:type="dxa"/>
            <w:tcBorders>
              <w:top w:val="single" w:sz="2" w:space="0" w:color="595959"/>
              <w:left w:val="single" w:sz="2" w:space="0" w:color="595959"/>
              <w:bottom w:val="single" w:sz="2" w:space="0" w:color="595959"/>
              <w:right w:val="single" w:sz="2" w:space="0" w:color="595959"/>
            </w:tcBorders>
            <w:vAlign w:val="center"/>
          </w:tcPr>
          <w:p w14:paraId="5EE74C33" w14:textId="77777777" w:rsidR="00C914DD" w:rsidRPr="000F5D00" w:rsidRDefault="00C914DD" w:rsidP="00C914DD">
            <w:pPr>
              <w:spacing w:after="0"/>
              <w:jc w:val="center"/>
              <w:rPr>
                <w:sz w:val="16"/>
                <w:szCs w:val="16"/>
              </w:rPr>
            </w:pPr>
          </w:p>
        </w:tc>
        <w:tc>
          <w:tcPr>
            <w:tcW w:w="1650" w:type="dxa"/>
            <w:tcBorders>
              <w:top w:val="single" w:sz="2" w:space="0" w:color="595959"/>
              <w:left w:val="single" w:sz="2" w:space="0" w:color="595959"/>
              <w:bottom w:val="single" w:sz="2" w:space="0" w:color="595959"/>
              <w:right w:val="single" w:sz="2" w:space="0" w:color="595959"/>
            </w:tcBorders>
            <w:vAlign w:val="center"/>
          </w:tcPr>
          <w:p w14:paraId="6A63224E" w14:textId="77777777" w:rsidR="00C914DD" w:rsidRPr="000F5D00" w:rsidRDefault="00C914DD" w:rsidP="00C914DD">
            <w:pPr>
              <w:spacing w:after="0"/>
              <w:jc w:val="center"/>
              <w:rPr>
                <w:sz w:val="16"/>
                <w:szCs w:val="16"/>
              </w:rPr>
            </w:pPr>
          </w:p>
        </w:tc>
        <w:tc>
          <w:tcPr>
            <w:tcW w:w="2515" w:type="dxa"/>
            <w:tcBorders>
              <w:top w:val="single" w:sz="2" w:space="0" w:color="595959"/>
              <w:left w:val="single" w:sz="2" w:space="0" w:color="595959"/>
              <w:bottom w:val="single" w:sz="2" w:space="0" w:color="595959"/>
              <w:right w:val="single" w:sz="2" w:space="0" w:color="595959"/>
            </w:tcBorders>
            <w:vAlign w:val="center"/>
          </w:tcPr>
          <w:p w14:paraId="78280C1C" w14:textId="77777777" w:rsidR="00C914DD" w:rsidRPr="000F5D00" w:rsidRDefault="00C914DD" w:rsidP="00C914DD">
            <w:pPr>
              <w:spacing w:after="0"/>
              <w:jc w:val="center"/>
              <w:rPr>
                <w:sz w:val="16"/>
                <w:szCs w:val="16"/>
              </w:rPr>
            </w:pPr>
          </w:p>
        </w:tc>
      </w:tr>
      <w:tr w:rsidR="00C914DD" w:rsidRPr="008F22AB" w14:paraId="4F75F8B4"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57C96501" w14:textId="77777777" w:rsidR="00C914DD" w:rsidRPr="008F22AB" w:rsidRDefault="00C914DD" w:rsidP="00C914DD">
            <w:pPr>
              <w:spacing w:after="0"/>
              <w:jc w:val="center"/>
              <w:rPr>
                <w:sz w:val="16"/>
                <w:szCs w:val="16"/>
              </w:rPr>
            </w:pPr>
            <w:r w:rsidRPr="008F22AB">
              <w:rPr>
                <w:sz w:val="16"/>
                <w:szCs w:val="16"/>
              </w:rPr>
              <w:lastRenderedPageBreak/>
              <w:t>Deloitte Touch Tohmatsu</w:t>
            </w:r>
          </w:p>
        </w:tc>
        <w:tc>
          <w:tcPr>
            <w:tcW w:w="1788" w:type="dxa"/>
            <w:tcBorders>
              <w:top w:val="single" w:sz="2" w:space="0" w:color="595959"/>
              <w:left w:val="single" w:sz="2" w:space="0" w:color="595959"/>
              <w:bottom w:val="single" w:sz="2" w:space="0" w:color="595959"/>
              <w:right w:val="single" w:sz="2" w:space="0" w:color="595959"/>
            </w:tcBorders>
            <w:vAlign w:val="center"/>
          </w:tcPr>
          <w:p w14:paraId="6434B46C" w14:textId="77777777" w:rsidR="00C914DD" w:rsidRPr="008F22AB" w:rsidRDefault="00C914DD" w:rsidP="00C914DD">
            <w:pPr>
              <w:spacing w:after="0"/>
              <w:jc w:val="center"/>
              <w:rPr>
                <w:sz w:val="16"/>
                <w:szCs w:val="16"/>
              </w:rPr>
            </w:pPr>
            <w:r w:rsidRPr="008F22AB">
              <w:rPr>
                <w:sz w:val="16"/>
                <w:szCs w:val="16"/>
              </w:rPr>
              <w:t>AASB17 implementation Advisory Service</w:t>
            </w:r>
          </w:p>
        </w:tc>
        <w:tc>
          <w:tcPr>
            <w:tcW w:w="1404" w:type="dxa"/>
            <w:tcBorders>
              <w:top w:val="single" w:sz="2" w:space="0" w:color="595959"/>
              <w:left w:val="single" w:sz="2" w:space="0" w:color="595959"/>
              <w:bottom w:val="single" w:sz="2" w:space="0" w:color="595959"/>
              <w:right w:val="single" w:sz="2" w:space="0" w:color="595959"/>
            </w:tcBorders>
            <w:vAlign w:val="center"/>
          </w:tcPr>
          <w:p w14:paraId="54FA8400" w14:textId="2A25D7BF" w:rsidR="00C914DD" w:rsidRPr="008F22AB" w:rsidRDefault="00C914DD" w:rsidP="00C914DD">
            <w:pPr>
              <w:spacing w:after="0"/>
              <w:jc w:val="center"/>
              <w:rPr>
                <w:sz w:val="16"/>
                <w:szCs w:val="16"/>
              </w:rPr>
            </w:pPr>
            <w:r w:rsidRPr="008F22AB">
              <w:rPr>
                <w:sz w:val="16"/>
                <w:szCs w:val="16"/>
              </w:rPr>
              <w:t>$442,750</w:t>
            </w:r>
          </w:p>
        </w:tc>
        <w:tc>
          <w:tcPr>
            <w:tcW w:w="1120" w:type="dxa"/>
            <w:tcBorders>
              <w:top w:val="single" w:sz="2" w:space="0" w:color="595959"/>
              <w:left w:val="single" w:sz="2" w:space="0" w:color="595959"/>
              <w:bottom w:val="single" w:sz="2" w:space="0" w:color="595959"/>
              <w:right w:val="single" w:sz="2" w:space="0" w:color="595959"/>
            </w:tcBorders>
            <w:vAlign w:val="center"/>
          </w:tcPr>
          <w:p w14:paraId="29A6DC01" w14:textId="77777777" w:rsidR="00C914DD" w:rsidRPr="008F22AB" w:rsidRDefault="00C914DD" w:rsidP="00C914DD">
            <w:pPr>
              <w:spacing w:after="0"/>
              <w:jc w:val="center"/>
              <w:rPr>
                <w:sz w:val="16"/>
                <w:szCs w:val="16"/>
              </w:rPr>
            </w:pPr>
            <w:r w:rsidRPr="008F22AB">
              <w:rPr>
                <w:sz w:val="16"/>
                <w:szCs w:val="16"/>
              </w:rPr>
              <w:t>6/03/2023</w:t>
            </w:r>
          </w:p>
        </w:tc>
        <w:tc>
          <w:tcPr>
            <w:tcW w:w="1120" w:type="dxa"/>
            <w:tcBorders>
              <w:top w:val="single" w:sz="2" w:space="0" w:color="595959"/>
              <w:left w:val="single" w:sz="2" w:space="0" w:color="595959"/>
              <w:bottom w:val="single" w:sz="2" w:space="0" w:color="595959"/>
              <w:right w:val="single" w:sz="2" w:space="0" w:color="595959"/>
            </w:tcBorders>
            <w:vAlign w:val="center"/>
          </w:tcPr>
          <w:p w14:paraId="0152CA57" w14:textId="0D7CB590" w:rsidR="00C914DD" w:rsidRPr="008F22AB" w:rsidRDefault="00C914DD" w:rsidP="00C914DD">
            <w:pPr>
              <w:spacing w:after="0"/>
              <w:jc w:val="center"/>
              <w:rPr>
                <w:sz w:val="16"/>
                <w:szCs w:val="16"/>
              </w:rPr>
            </w:pPr>
            <w:r w:rsidRPr="008F22AB">
              <w:rPr>
                <w:sz w:val="16"/>
                <w:szCs w:val="16"/>
              </w:rPr>
              <w:t>31/8/2024</w:t>
            </w:r>
          </w:p>
        </w:tc>
        <w:tc>
          <w:tcPr>
            <w:tcW w:w="1394" w:type="dxa"/>
            <w:tcBorders>
              <w:top w:val="single" w:sz="2" w:space="0" w:color="595959"/>
              <w:left w:val="single" w:sz="2" w:space="0" w:color="595959"/>
              <w:bottom w:val="single" w:sz="2" w:space="0" w:color="595959"/>
              <w:right w:val="single" w:sz="2" w:space="0" w:color="595959"/>
            </w:tcBorders>
            <w:vAlign w:val="center"/>
          </w:tcPr>
          <w:p w14:paraId="60291304" w14:textId="77777777" w:rsidR="00C914DD" w:rsidRPr="008F22AB" w:rsidRDefault="00C914DD" w:rsidP="00C914DD">
            <w:pPr>
              <w:spacing w:after="0"/>
              <w:jc w:val="center"/>
              <w:rPr>
                <w:sz w:val="16"/>
                <w:szCs w:val="16"/>
              </w:rPr>
            </w:pPr>
            <w:r w:rsidRPr="008F22AB">
              <w:rPr>
                <w:sz w:val="16"/>
                <w:szCs w:val="16"/>
              </w:rPr>
              <w:t>N</w:t>
            </w:r>
          </w:p>
        </w:tc>
        <w:tc>
          <w:tcPr>
            <w:tcW w:w="1504" w:type="dxa"/>
            <w:tcBorders>
              <w:top w:val="single" w:sz="2" w:space="0" w:color="595959"/>
              <w:left w:val="single" w:sz="2" w:space="0" w:color="595959"/>
              <w:bottom w:val="single" w:sz="2" w:space="0" w:color="595959"/>
              <w:right w:val="single" w:sz="2" w:space="0" w:color="595959"/>
            </w:tcBorders>
            <w:vAlign w:val="center"/>
          </w:tcPr>
          <w:p w14:paraId="22CB6F20" w14:textId="77777777" w:rsidR="00C914DD" w:rsidRPr="008F22AB" w:rsidRDefault="00C914DD" w:rsidP="00C914DD">
            <w:pPr>
              <w:spacing w:after="0"/>
              <w:jc w:val="center"/>
              <w:rPr>
                <w:sz w:val="16"/>
                <w:szCs w:val="16"/>
              </w:rPr>
            </w:pPr>
          </w:p>
        </w:tc>
        <w:tc>
          <w:tcPr>
            <w:tcW w:w="1650" w:type="dxa"/>
            <w:tcBorders>
              <w:top w:val="single" w:sz="2" w:space="0" w:color="595959"/>
              <w:left w:val="single" w:sz="2" w:space="0" w:color="595959"/>
              <w:bottom w:val="single" w:sz="2" w:space="0" w:color="595959"/>
              <w:right w:val="single" w:sz="2" w:space="0" w:color="595959"/>
            </w:tcBorders>
            <w:vAlign w:val="center"/>
          </w:tcPr>
          <w:p w14:paraId="7172E86D" w14:textId="77777777" w:rsidR="00C914DD" w:rsidRPr="008F22AB" w:rsidRDefault="00C914DD" w:rsidP="00C914DD">
            <w:pPr>
              <w:spacing w:after="0"/>
              <w:jc w:val="center"/>
              <w:rPr>
                <w:sz w:val="16"/>
                <w:szCs w:val="16"/>
              </w:rPr>
            </w:pPr>
          </w:p>
        </w:tc>
        <w:tc>
          <w:tcPr>
            <w:tcW w:w="2515" w:type="dxa"/>
            <w:tcBorders>
              <w:top w:val="single" w:sz="2" w:space="0" w:color="595959"/>
              <w:left w:val="single" w:sz="2" w:space="0" w:color="595959"/>
              <w:bottom w:val="single" w:sz="2" w:space="0" w:color="595959"/>
              <w:right w:val="single" w:sz="2" w:space="0" w:color="595959"/>
            </w:tcBorders>
            <w:vAlign w:val="center"/>
          </w:tcPr>
          <w:p w14:paraId="604B9A94" w14:textId="77777777" w:rsidR="00C914DD" w:rsidRPr="008F22AB" w:rsidRDefault="00C914DD" w:rsidP="00C914DD">
            <w:pPr>
              <w:spacing w:after="0"/>
              <w:jc w:val="center"/>
              <w:rPr>
                <w:sz w:val="16"/>
                <w:szCs w:val="16"/>
              </w:rPr>
            </w:pPr>
          </w:p>
        </w:tc>
      </w:tr>
      <w:tr w:rsidR="00C914DD" w:rsidRPr="008D0BCE" w14:paraId="65A44D42"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7BD30287" w14:textId="77777777" w:rsidR="00C914DD" w:rsidRPr="008D0BCE" w:rsidRDefault="00C914DD" w:rsidP="00C914DD">
            <w:pPr>
              <w:spacing w:after="0"/>
              <w:jc w:val="center"/>
              <w:rPr>
                <w:sz w:val="16"/>
                <w:szCs w:val="16"/>
              </w:rPr>
            </w:pPr>
            <w:r w:rsidRPr="008D0BCE">
              <w:rPr>
                <w:sz w:val="16"/>
                <w:szCs w:val="16"/>
              </w:rPr>
              <w:t>Diligent Board Services Australia</w:t>
            </w:r>
          </w:p>
        </w:tc>
        <w:tc>
          <w:tcPr>
            <w:tcW w:w="1788" w:type="dxa"/>
            <w:tcBorders>
              <w:top w:val="single" w:sz="2" w:space="0" w:color="595959"/>
              <w:left w:val="single" w:sz="2" w:space="0" w:color="595959"/>
              <w:bottom w:val="single" w:sz="2" w:space="0" w:color="595959"/>
              <w:right w:val="single" w:sz="2" w:space="0" w:color="595959"/>
            </w:tcBorders>
            <w:vAlign w:val="center"/>
          </w:tcPr>
          <w:p w14:paraId="6914FFE2" w14:textId="77777777" w:rsidR="00C914DD" w:rsidRPr="008D0BCE" w:rsidRDefault="00C914DD" w:rsidP="00C914DD">
            <w:pPr>
              <w:spacing w:after="0"/>
              <w:jc w:val="center"/>
              <w:rPr>
                <w:sz w:val="16"/>
                <w:szCs w:val="16"/>
              </w:rPr>
            </w:pPr>
            <w:r w:rsidRPr="008D0BCE">
              <w:rPr>
                <w:sz w:val="16"/>
                <w:szCs w:val="16"/>
              </w:rPr>
              <w:t>Diligent Boardbooks Software Licence</w:t>
            </w:r>
          </w:p>
        </w:tc>
        <w:tc>
          <w:tcPr>
            <w:tcW w:w="1404" w:type="dxa"/>
            <w:tcBorders>
              <w:top w:val="single" w:sz="2" w:space="0" w:color="595959"/>
              <w:left w:val="single" w:sz="2" w:space="0" w:color="595959"/>
              <w:bottom w:val="single" w:sz="2" w:space="0" w:color="595959"/>
              <w:right w:val="single" w:sz="2" w:space="0" w:color="595959"/>
            </w:tcBorders>
            <w:vAlign w:val="center"/>
          </w:tcPr>
          <w:p w14:paraId="65A97144" w14:textId="77777777" w:rsidR="00C914DD" w:rsidRPr="008D0BCE" w:rsidRDefault="00C914DD" w:rsidP="00C914DD">
            <w:pPr>
              <w:spacing w:after="0"/>
              <w:jc w:val="center"/>
              <w:rPr>
                <w:sz w:val="16"/>
                <w:szCs w:val="16"/>
              </w:rPr>
            </w:pPr>
            <w:r w:rsidRPr="008D0BCE">
              <w:rPr>
                <w:sz w:val="16"/>
                <w:szCs w:val="16"/>
              </w:rPr>
              <w:t>$148,149</w:t>
            </w:r>
          </w:p>
        </w:tc>
        <w:tc>
          <w:tcPr>
            <w:tcW w:w="1120" w:type="dxa"/>
            <w:tcBorders>
              <w:top w:val="single" w:sz="2" w:space="0" w:color="595959"/>
              <w:left w:val="single" w:sz="2" w:space="0" w:color="595959"/>
              <w:bottom w:val="single" w:sz="2" w:space="0" w:color="595959"/>
              <w:right w:val="single" w:sz="2" w:space="0" w:color="595959"/>
            </w:tcBorders>
            <w:vAlign w:val="center"/>
          </w:tcPr>
          <w:p w14:paraId="306B3AAF" w14:textId="77777777" w:rsidR="00C914DD" w:rsidRPr="008D0BCE" w:rsidRDefault="00C914DD" w:rsidP="00C914DD">
            <w:pPr>
              <w:spacing w:after="0"/>
              <w:jc w:val="center"/>
              <w:rPr>
                <w:sz w:val="16"/>
                <w:szCs w:val="16"/>
              </w:rPr>
            </w:pPr>
            <w:r w:rsidRPr="008D0BCE">
              <w:rPr>
                <w:sz w:val="16"/>
                <w:szCs w:val="16"/>
              </w:rPr>
              <w:t>2/7/2021</w:t>
            </w:r>
          </w:p>
        </w:tc>
        <w:tc>
          <w:tcPr>
            <w:tcW w:w="1120" w:type="dxa"/>
            <w:tcBorders>
              <w:top w:val="single" w:sz="2" w:space="0" w:color="595959"/>
              <w:left w:val="single" w:sz="2" w:space="0" w:color="595959"/>
              <w:bottom w:val="single" w:sz="2" w:space="0" w:color="595959"/>
              <w:right w:val="single" w:sz="2" w:space="0" w:color="595959"/>
            </w:tcBorders>
            <w:vAlign w:val="center"/>
          </w:tcPr>
          <w:p w14:paraId="1CB72484" w14:textId="77777777" w:rsidR="00C914DD" w:rsidRPr="008D0BCE" w:rsidRDefault="00C914DD" w:rsidP="00C914DD">
            <w:pPr>
              <w:spacing w:after="0"/>
              <w:jc w:val="center"/>
              <w:rPr>
                <w:sz w:val="16"/>
                <w:szCs w:val="16"/>
              </w:rPr>
            </w:pPr>
            <w:r w:rsidRPr="008D0BCE">
              <w:rPr>
                <w:sz w:val="16"/>
                <w:szCs w:val="16"/>
              </w:rPr>
              <w:t>1/7/2026</w:t>
            </w:r>
          </w:p>
        </w:tc>
        <w:tc>
          <w:tcPr>
            <w:tcW w:w="1394" w:type="dxa"/>
            <w:tcBorders>
              <w:top w:val="single" w:sz="2" w:space="0" w:color="595959"/>
              <w:left w:val="single" w:sz="2" w:space="0" w:color="595959"/>
              <w:bottom w:val="single" w:sz="2" w:space="0" w:color="595959"/>
              <w:right w:val="single" w:sz="2" w:space="0" w:color="595959"/>
            </w:tcBorders>
            <w:vAlign w:val="center"/>
          </w:tcPr>
          <w:p w14:paraId="3900A6BB" w14:textId="77777777" w:rsidR="00C914DD" w:rsidRPr="008D0BCE" w:rsidRDefault="00C914DD" w:rsidP="00C914DD">
            <w:pPr>
              <w:spacing w:after="0"/>
              <w:jc w:val="center"/>
              <w:rPr>
                <w:sz w:val="16"/>
                <w:szCs w:val="16"/>
              </w:rPr>
            </w:pPr>
            <w:r w:rsidRPr="008D0BCE">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69093869" w14:textId="77777777" w:rsidR="00C914DD" w:rsidRPr="008D0BCE" w:rsidRDefault="00C914DD" w:rsidP="00C914DD">
            <w:pPr>
              <w:spacing w:after="0"/>
              <w:jc w:val="center"/>
              <w:rPr>
                <w:sz w:val="16"/>
                <w:szCs w:val="16"/>
              </w:rPr>
            </w:pPr>
            <w:r w:rsidRPr="008D0BCE">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21C6043D" w14:textId="77777777" w:rsidR="00C914DD" w:rsidRPr="008D0BCE" w:rsidRDefault="00C914DD" w:rsidP="00C914DD">
            <w:pPr>
              <w:spacing w:after="0"/>
              <w:jc w:val="center"/>
              <w:rPr>
                <w:sz w:val="16"/>
                <w:szCs w:val="16"/>
              </w:rPr>
            </w:pPr>
            <w:r w:rsidRPr="008D0BCE">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449D67CF" w14:textId="77777777" w:rsidR="00C914DD" w:rsidRPr="008D0BCE" w:rsidRDefault="00C914DD" w:rsidP="00C914DD">
            <w:pPr>
              <w:spacing w:after="0"/>
              <w:jc w:val="center"/>
              <w:rPr>
                <w:sz w:val="16"/>
                <w:szCs w:val="16"/>
              </w:rPr>
            </w:pPr>
          </w:p>
        </w:tc>
      </w:tr>
      <w:tr w:rsidR="00C914DD" w:rsidRPr="008F22AB" w14:paraId="30DD1A34" w14:textId="77777777" w:rsidTr="004A2E1F">
        <w:trPr>
          <w:trHeight w:val="496"/>
        </w:trPr>
        <w:tc>
          <w:tcPr>
            <w:tcW w:w="1397" w:type="dxa"/>
            <w:tcBorders>
              <w:top w:val="single" w:sz="2" w:space="0" w:color="595959"/>
              <w:left w:val="single" w:sz="2" w:space="0" w:color="595959"/>
              <w:bottom w:val="single" w:sz="2" w:space="0" w:color="595959"/>
              <w:right w:val="single" w:sz="2" w:space="0" w:color="595959"/>
            </w:tcBorders>
            <w:vAlign w:val="center"/>
          </w:tcPr>
          <w:p w14:paraId="6B34CDBE" w14:textId="77777777" w:rsidR="00C914DD" w:rsidRPr="008F22AB" w:rsidRDefault="00C914DD" w:rsidP="00C914DD">
            <w:pPr>
              <w:spacing w:after="0"/>
              <w:jc w:val="center"/>
              <w:rPr>
                <w:sz w:val="16"/>
                <w:szCs w:val="16"/>
              </w:rPr>
            </w:pPr>
            <w:r w:rsidRPr="008F22AB">
              <w:rPr>
                <w:sz w:val="16"/>
                <w:szCs w:val="16"/>
              </w:rPr>
              <w:t>EY</w:t>
            </w:r>
          </w:p>
        </w:tc>
        <w:tc>
          <w:tcPr>
            <w:tcW w:w="1788" w:type="dxa"/>
            <w:tcBorders>
              <w:top w:val="single" w:sz="2" w:space="0" w:color="595959"/>
              <w:left w:val="single" w:sz="2" w:space="0" w:color="595959"/>
              <w:bottom w:val="single" w:sz="2" w:space="0" w:color="595959"/>
              <w:right w:val="single" w:sz="2" w:space="0" w:color="595959"/>
            </w:tcBorders>
            <w:vAlign w:val="center"/>
          </w:tcPr>
          <w:p w14:paraId="63C5DA06" w14:textId="77777777" w:rsidR="00C914DD" w:rsidRPr="008F22AB" w:rsidRDefault="00C914DD" w:rsidP="00C914DD">
            <w:pPr>
              <w:spacing w:after="0"/>
              <w:jc w:val="center"/>
              <w:rPr>
                <w:sz w:val="16"/>
                <w:szCs w:val="16"/>
              </w:rPr>
            </w:pPr>
            <w:r w:rsidRPr="008F22AB">
              <w:rPr>
                <w:sz w:val="16"/>
                <w:szCs w:val="16"/>
              </w:rPr>
              <w:t>Internal audit services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3849F684" w14:textId="77777777" w:rsidR="00C914DD" w:rsidRPr="008F22AB" w:rsidRDefault="00C914DD" w:rsidP="00C914DD">
            <w:pPr>
              <w:spacing w:after="0"/>
              <w:jc w:val="center"/>
              <w:rPr>
                <w:sz w:val="16"/>
                <w:szCs w:val="16"/>
              </w:rPr>
            </w:pPr>
            <w:r w:rsidRPr="008F22AB">
              <w:rPr>
                <w:sz w:val="16"/>
                <w:szCs w:val="16"/>
              </w:rPr>
              <w:t>$1,045,044</w:t>
            </w:r>
          </w:p>
        </w:tc>
        <w:tc>
          <w:tcPr>
            <w:tcW w:w="1120" w:type="dxa"/>
            <w:tcBorders>
              <w:top w:val="single" w:sz="2" w:space="0" w:color="595959"/>
              <w:left w:val="single" w:sz="2" w:space="0" w:color="595959"/>
              <w:bottom w:val="single" w:sz="2" w:space="0" w:color="595959"/>
              <w:right w:val="single" w:sz="2" w:space="0" w:color="595959"/>
            </w:tcBorders>
            <w:vAlign w:val="center"/>
          </w:tcPr>
          <w:p w14:paraId="0882F3BB" w14:textId="77777777" w:rsidR="00C914DD" w:rsidRPr="008F22AB" w:rsidRDefault="00C914DD" w:rsidP="00C914DD">
            <w:pPr>
              <w:spacing w:after="0"/>
              <w:jc w:val="center"/>
              <w:rPr>
                <w:sz w:val="16"/>
                <w:szCs w:val="16"/>
              </w:rPr>
            </w:pPr>
            <w:r w:rsidRPr="008F22AB">
              <w:rPr>
                <w:sz w:val="16"/>
                <w:szCs w:val="16"/>
              </w:rPr>
              <w:t>12/10/2020</w:t>
            </w:r>
          </w:p>
        </w:tc>
        <w:tc>
          <w:tcPr>
            <w:tcW w:w="1120" w:type="dxa"/>
            <w:tcBorders>
              <w:top w:val="single" w:sz="2" w:space="0" w:color="595959"/>
              <w:left w:val="single" w:sz="2" w:space="0" w:color="595959"/>
              <w:bottom w:val="single" w:sz="2" w:space="0" w:color="595959"/>
              <w:right w:val="single" w:sz="2" w:space="0" w:color="595959"/>
            </w:tcBorders>
            <w:vAlign w:val="center"/>
          </w:tcPr>
          <w:p w14:paraId="22CD153E" w14:textId="45FB2A92" w:rsidR="00C914DD" w:rsidRPr="008F22AB" w:rsidRDefault="00C914DD" w:rsidP="00C914DD">
            <w:pPr>
              <w:spacing w:after="0"/>
              <w:jc w:val="center"/>
              <w:rPr>
                <w:sz w:val="16"/>
                <w:szCs w:val="16"/>
              </w:rPr>
            </w:pPr>
            <w:r w:rsidRPr="008F22AB">
              <w:rPr>
                <w:sz w:val="16"/>
                <w:szCs w:val="16"/>
              </w:rPr>
              <w:t>11/10/2025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30B4A9DD" w14:textId="77777777" w:rsidR="00C914DD" w:rsidRPr="008F22AB" w:rsidRDefault="00C914DD" w:rsidP="00C914DD">
            <w:pPr>
              <w:spacing w:after="0"/>
              <w:jc w:val="center"/>
              <w:rPr>
                <w:sz w:val="16"/>
                <w:szCs w:val="16"/>
              </w:rPr>
            </w:pPr>
            <w:r w:rsidRPr="008F22AB">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1DE561EC" w14:textId="77777777" w:rsidR="00C914DD" w:rsidRPr="008F22AB" w:rsidRDefault="00C914DD" w:rsidP="00C914DD">
            <w:pPr>
              <w:spacing w:after="0"/>
              <w:jc w:val="center"/>
              <w:rPr>
                <w:sz w:val="16"/>
                <w:szCs w:val="16"/>
              </w:rPr>
            </w:pPr>
            <w:r w:rsidRPr="008F22AB">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03EA5E06" w14:textId="77777777" w:rsidR="00C914DD" w:rsidRPr="008F22AB" w:rsidRDefault="00C914DD" w:rsidP="00C914DD">
            <w:pPr>
              <w:spacing w:after="0"/>
              <w:jc w:val="center"/>
              <w:rPr>
                <w:sz w:val="16"/>
                <w:szCs w:val="16"/>
              </w:rPr>
            </w:pPr>
            <w:r w:rsidRPr="008F22AB">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5125C400" w14:textId="77777777" w:rsidR="00C914DD" w:rsidRPr="008F22AB" w:rsidRDefault="00C914DD" w:rsidP="00C914DD">
            <w:pPr>
              <w:spacing w:after="0"/>
              <w:jc w:val="center"/>
              <w:rPr>
                <w:sz w:val="16"/>
                <w:szCs w:val="16"/>
              </w:rPr>
            </w:pPr>
            <w:r w:rsidRPr="008F22AB">
              <w:rPr>
                <w:sz w:val="16"/>
                <w:szCs w:val="16"/>
              </w:rPr>
              <w:t>Sensitive nature of subject matter</w:t>
            </w:r>
          </w:p>
        </w:tc>
      </w:tr>
      <w:tr w:rsidR="00C914DD" w:rsidRPr="00BE37C6" w14:paraId="7E5BA2D0" w14:textId="77777777" w:rsidTr="004A2E1F">
        <w:trPr>
          <w:trHeight w:val="69"/>
        </w:trPr>
        <w:tc>
          <w:tcPr>
            <w:tcW w:w="1397" w:type="dxa"/>
            <w:vAlign w:val="center"/>
          </w:tcPr>
          <w:p w14:paraId="2D430D71" w14:textId="77777777" w:rsidR="00C914DD" w:rsidRPr="00BE37C6" w:rsidRDefault="00C914DD" w:rsidP="00C914DD">
            <w:pPr>
              <w:spacing w:after="0"/>
              <w:jc w:val="center"/>
              <w:rPr>
                <w:sz w:val="16"/>
                <w:szCs w:val="16"/>
              </w:rPr>
            </w:pPr>
            <w:r w:rsidRPr="00BE37C6">
              <w:rPr>
                <w:sz w:val="16"/>
                <w:szCs w:val="16"/>
              </w:rPr>
              <w:t xml:space="preserve">Finity Consulting </w:t>
            </w:r>
          </w:p>
        </w:tc>
        <w:tc>
          <w:tcPr>
            <w:tcW w:w="1788" w:type="dxa"/>
            <w:vAlign w:val="center"/>
          </w:tcPr>
          <w:p w14:paraId="006765A5" w14:textId="77777777" w:rsidR="00C914DD" w:rsidRPr="00BE37C6" w:rsidRDefault="00C914DD" w:rsidP="00C914DD">
            <w:pPr>
              <w:spacing w:after="0"/>
              <w:jc w:val="center"/>
              <w:rPr>
                <w:sz w:val="16"/>
                <w:szCs w:val="16"/>
              </w:rPr>
            </w:pPr>
            <w:r w:rsidRPr="00BE37C6">
              <w:rPr>
                <w:sz w:val="16"/>
                <w:szCs w:val="16"/>
              </w:rPr>
              <w:t>General Actuarial Services</w:t>
            </w:r>
          </w:p>
        </w:tc>
        <w:tc>
          <w:tcPr>
            <w:tcW w:w="1404" w:type="dxa"/>
            <w:vAlign w:val="center"/>
          </w:tcPr>
          <w:p w14:paraId="19B32A42" w14:textId="23B21CB6" w:rsidR="00C914DD" w:rsidRPr="00BE37C6" w:rsidRDefault="00C914DD" w:rsidP="00C914DD">
            <w:pPr>
              <w:spacing w:after="0"/>
              <w:jc w:val="center"/>
              <w:rPr>
                <w:sz w:val="16"/>
                <w:szCs w:val="16"/>
              </w:rPr>
            </w:pPr>
            <w:r w:rsidRPr="00BE37C6">
              <w:rPr>
                <w:sz w:val="16"/>
                <w:szCs w:val="16"/>
              </w:rPr>
              <w:t xml:space="preserve"> $1,759,748</w:t>
            </w:r>
          </w:p>
        </w:tc>
        <w:tc>
          <w:tcPr>
            <w:tcW w:w="1120" w:type="dxa"/>
            <w:vAlign w:val="center"/>
          </w:tcPr>
          <w:p w14:paraId="0968EC1D" w14:textId="77777777" w:rsidR="00C914DD" w:rsidRPr="00BE37C6" w:rsidRDefault="00C914DD" w:rsidP="00C914DD">
            <w:pPr>
              <w:spacing w:after="0"/>
              <w:jc w:val="center"/>
              <w:rPr>
                <w:sz w:val="16"/>
                <w:szCs w:val="16"/>
              </w:rPr>
            </w:pPr>
            <w:r w:rsidRPr="00BE37C6">
              <w:rPr>
                <w:sz w:val="16"/>
                <w:szCs w:val="16"/>
              </w:rPr>
              <w:t>1/1/2023</w:t>
            </w:r>
          </w:p>
        </w:tc>
        <w:tc>
          <w:tcPr>
            <w:tcW w:w="1120" w:type="dxa"/>
            <w:vAlign w:val="center"/>
          </w:tcPr>
          <w:p w14:paraId="1936D6FB" w14:textId="77777777" w:rsidR="00C914DD" w:rsidRPr="00BE37C6" w:rsidRDefault="00C914DD" w:rsidP="00C914DD">
            <w:pPr>
              <w:spacing w:after="0"/>
              <w:jc w:val="center"/>
              <w:rPr>
                <w:sz w:val="16"/>
                <w:szCs w:val="16"/>
              </w:rPr>
            </w:pPr>
            <w:r w:rsidRPr="00BE37C6">
              <w:rPr>
                <w:sz w:val="16"/>
                <w:szCs w:val="16"/>
              </w:rPr>
              <w:t>31/12/2025</w:t>
            </w:r>
          </w:p>
        </w:tc>
        <w:tc>
          <w:tcPr>
            <w:tcW w:w="1394" w:type="dxa"/>
            <w:vAlign w:val="center"/>
          </w:tcPr>
          <w:p w14:paraId="67E21AED" w14:textId="77777777" w:rsidR="00C914DD" w:rsidRPr="00BE37C6" w:rsidRDefault="00C914DD" w:rsidP="00C914DD">
            <w:pPr>
              <w:spacing w:after="0"/>
              <w:jc w:val="center"/>
              <w:rPr>
                <w:sz w:val="16"/>
                <w:szCs w:val="16"/>
              </w:rPr>
            </w:pPr>
            <w:r w:rsidRPr="00BE37C6">
              <w:rPr>
                <w:sz w:val="16"/>
                <w:szCs w:val="16"/>
              </w:rPr>
              <w:t>Y</w:t>
            </w:r>
          </w:p>
        </w:tc>
        <w:tc>
          <w:tcPr>
            <w:tcW w:w="1504" w:type="dxa"/>
            <w:vAlign w:val="center"/>
          </w:tcPr>
          <w:p w14:paraId="682FEDE3" w14:textId="77777777" w:rsidR="00C914DD" w:rsidRPr="00BE37C6" w:rsidRDefault="00C914DD" w:rsidP="00C914DD">
            <w:pPr>
              <w:spacing w:after="0"/>
              <w:jc w:val="center"/>
              <w:rPr>
                <w:sz w:val="16"/>
                <w:szCs w:val="16"/>
              </w:rPr>
            </w:pPr>
            <w:r w:rsidRPr="00BE37C6">
              <w:rPr>
                <w:sz w:val="16"/>
                <w:szCs w:val="16"/>
              </w:rPr>
              <w:t>Commercial prudence</w:t>
            </w:r>
          </w:p>
        </w:tc>
        <w:tc>
          <w:tcPr>
            <w:tcW w:w="1650" w:type="dxa"/>
            <w:vAlign w:val="center"/>
          </w:tcPr>
          <w:p w14:paraId="11C6102F" w14:textId="77777777" w:rsidR="00C914DD" w:rsidRPr="00BE37C6" w:rsidRDefault="00C914DD" w:rsidP="00C914DD">
            <w:pPr>
              <w:spacing w:after="0"/>
              <w:jc w:val="center"/>
              <w:rPr>
                <w:sz w:val="16"/>
                <w:szCs w:val="16"/>
              </w:rPr>
            </w:pPr>
            <w:r w:rsidRPr="00BE37C6">
              <w:rPr>
                <w:sz w:val="16"/>
                <w:szCs w:val="16"/>
              </w:rPr>
              <w:t>Y</w:t>
            </w:r>
          </w:p>
        </w:tc>
        <w:tc>
          <w:tcPr>
            <w:tcW w:w="2515" w:type="dxa"/>
            <w:vAlign w:val="center"/>
          </w:tcPr>
          <w:p w14:paraId="76679212" w14:textId="77777777" w:rsidR="00C914DD" w:rsidRPr="00BE37C6" w:rsidRDefault="00C914DD" w:rsidP="00C914DD">
            <w:pPr>
              <w:spacing w:after="0"/>
              <w:jc w:val="center"/>
              <w:rPr>
                <w:sz w:val="16"/>
                <w:szCs w:val="16"/>
              </w:rPr>
            </w:pPr>
            <w:r w:rsidRPr="00BE37C6">
              <w:rPr>
                <w:sz w:val="16"/>
                <w:szCs w:val="16"/>
              </w:rPr>
              <w:t>Sensitive nature of subject matter</w:t>
            </w:r>
          </w:p>
        </w:tc>
      </w:tr>
      <w:tr w:rsidR="00C914DD" w:rsidRPr="00BE37C6" w14:paraId="28A84949" w14:textId="77777777" w:rsidTr="004A2E1F">
        <w:trPr>
          <w:trHeight w:val="69"/>
        </w:trPr>
        <w:tc>
          <w:tcPr>
            <w:tcW w:w="1397" w:type="dxa"/>
            <w:vAlign w:val="center"/>
          </w:tcPr>
          <w:p w14:paraId="1C820385" w14:textId="77777777" w:rsidR="00C914DD" w:rsidRPr="00BE37C6" w:rsidRDefault="00C914DD" w:rsidP="00C914DD">
            <w:pPr>
              <w:spacing w:after="0"/>
              <w:jc w:val="center"/>
              <w:rPr>
                <w:sz w:val="16"/>
                <w:szCs w:val="16"/>
              </w:rPr>
            </w:pPr>
            <w:r w:rsidRPr="00BE37C6">
              <w:rPr>
                <w:sz w:val="16"/>
                <w:szCs w:val="16"/>
              </w:rPr>
              <w:t>Finity Consulting</w:t>
            </w:r>
          </w:p>
        </w:tc>
        <w:tc>
          <w:tcPr>
            <w:tcW w:w="1788" w:type="dxa"/>
            <w:vAlign w:val="center"/>
          </w:tcPr>
          <w:p w14:paraId="42CDC5D4" w14:textId="77777777" w:rsidR="00C914DD" w:rsidRPr="00BE37C6" w:rsidRDefault="00C914DD" w:rsidP="00C914DD">
            <w:pPr>
              <w:spacing w:after="0"/>
              <w:jc w:val="center"/>
              <w:rPr>
                <w:sz w:val="16"/>
                <w:szCs w:val="16"/>
              </w:rPr>
            </w:pPr>
            <w:r w:rsidRPr="00BE37C6">
              <w:rPr>
                <w:sz w:val="16"/>
                <w:szCs w:val="16"/>
              </w:rPr>
              <w:t>Cyclone catastrophe models</w:t>
            </w:r>
          </w:p>
        </w:tc>
        <w:tc>
          <w:tcPr>
            <w:tcW w:w="1404" w:type="dxa"/>
            <w:vAlign w:val="center"/>
          </w:tcPr>
          <w:p w14:paraId="6B2B3EEA" w14:textId="77777777" w:rsidR="00C914DD" w:rsidRPr="00BE37C6" w:rsidRDefault="00C914DD" w:rsidP="00C914DD">
            <w:pPr>
              <w:spacing w:after="0"/>
              <w:jc w:val="center"/>
              <w:rPr>
                <w:sz w:val="16"/>
                <w:szCs w:val="16"/>
              </w:rPr>
            </w:pPr>
            <w:r w:rsidRPr="00BE37C6">
              <w:rPr>
                <w:sz w:val="16"/>
                <w:szCs w:val="16"/>
              </w:rPr>
              <w:t>$330,000</w:t>
            </w:r>
          </w:p>
        </w:tc>
        <w:tc>
          <w:tcPr>
            <w:tcW w:w="1120" w:type="dxa"/>
            <w:vAlign w:val="center"/>
          </w:tcPr>
          <w:p w14:paraId="75197C3C" w14:textId="77777777" w:rsidR="00C914DD" w:rsidRPr="00BE37C6" w:rsidRDefault="00C914DD" w:rsidP="00C914DD">
            <w:pPr>
              <w:spacing w:after="0"/>
              <w:jc w:val="center"/>
              <w:rPr>
                <w:sz w:val="16"/>
                <w:szCs w:val="16"/>
              </w:rPr>
            </w:pPr>
            <w:r w:rsidRPr="00BE37C6">
              <w:rPr>
                <w:sz w:val="16"/>
                <w:szCs w:val="16"/>
              </w:rPr>
              <w:t>1/5/2023</w:t>
            </w:r>
          </w:p>
        </w:tc>
        <w:tc>
          <w:tcPr>
            <w:tcW w:w="1120" w:type="dxa"/>
            <w:vAlign w:val="center"/>
          </w:tcPr>
          <w:p w14:paraId="6DBFF2EB" w14:textId="77777777" w:rsidR="00C914DD" w:rsidRPr="00BE37C6" w:rsidRDefault="00C914DD" w:rsidP="00C914DD">
            <w:pPr>
              <w:spacing w:after="0"/>
              <w:jc w:val="center"/>
              <w:rPr>
                <w:sz w:val="16"/>
                <w:szCs w:val="16"/>
              </w:rPr>
            </w:pPr>
            <w:r w:rsidRPr="00BE37C6">
              <w:rPr>
                <w:sz w:val="16"/>
                <w:szCs w:val="16"/>
              </w:rPr>
              <w:t>30/04/2026</w:t>
            </w:r>
          </w:p>
        </w:tc>
        <w:tc>
          <w:tcPr>
            <w:tcW w:w="1394" w:type="dxa"/>
            <w:vAlign w:val="center"/>
          </w:tcPr>
          <w:p w14:paraId="77D71B93" w14:textId="77777777" w:rsidR="00C914DD" w:rsidRPr="00BE37C6" w:rsidRDefault="00C914DD" w:rsidP="00C914DD">
            <w:pPr>
              <w:spacing w:after="0"/>
              <w:jc w:val="center"/>
              <w:rPr>
                <w:sz w:val="16"/>
                <w:szCs w:val="16"/>
              </w:rPr>
            </w:pPr>
            <w:r w:rsidRPr="00BE37C6">
              <w:rPr>
                <w:sz w:val="16"/>
                <w:szCs w:val="16"/>
              </w:rPr>
              <w:t>Y</w:t>
            </w:r>
          </w:p>
        </w:tc>
        <w:tc>
          <w:tcPr>
            <w:tcW w:w="1504" w:type="dxa"/>
            <w:vAlign w:val="center"/>
          </w:tcPr>
          <w:p w14:paraId="1249E080" w14:textId="77777777" w:rsidR="00C914DD" w:rsidRPr="00BE37C6" w:rsidRDefault="00C914DD" w:rsidP="00C914DD">
            <w:pPr>
              <w:spacing w:after="0"/>
              <w:jc w:val="center"/>
              <w:rPr>
                <w:sz w:val="16"/>
                <w:szCs w:val="16"/>
              </w:rPr>
            </w:pPr>
            <w:r w:rsidRPr="00BE37C6">
              <w:rPr>
                <w:sz w:val="16"/>
                <w:szCs w:val="16"/>
              </w:rPr>
              <w:t>Commercial prudence</w:t>
            </w:r>
          </w:p>
        </w:tc>
        <w:tc>
          <w:tcPr>
            <w:tcW w:w="1650" w:type="dxa"/>
            <w:vAlign w:val="center"/>
          </w:tcPr>
          <w:p w14:paraId="373638FC" w14:textId="77777777" w:rsidR="00C914DD" w:rsidRPr="00BE37C6" w:rsidRDefault="00C914DD" w:rsidP="00C914DD">
            <w:pPr>
              <w:spacing w:after="0"/>
              <w:jc w:val="center"/>
              <w:rPr>
                <w:sz w:val="16"/>
                <w:szCs w:val="16"/>
              </w:rPr>
            </w:pPr>
            <w:r w:rsidRPr="00BE37C6">
              <w:rPr>
                <w:sz w:val="16"/>
                <w:szCs w:val="16"/>
              </w:rPr>
              <w:t>Y</w:t>
            </w:r>
          </w:p>
        </w:tc>
        <w:tc>
          <w:tcPr>
            <w:tcW w:w="2515" w:type="dxa"/>
            <w:vAlign w:val="center"/>
          </w:tcPr>
          <w:p w14:paraId="3634F503" w14:textId="77777777" w:rsidR="00C914DD" w:rsidRPr="00BE37C6" w:rsidRDefault="00C914DD" w:rsidP="00C914DD">
            <w:pPr>
              <w:spacing w:after="0"/>
              <w:jc w:val="center"/>
              <w:rPr>
                <w:sz w:val="16"/>
                <w:szCs w:val="16"/>
              </w:rPr>
            </w:pPr>
            <w:r w:rsidRPr="00BE37C6">
              <w:rPr>
                <w:sz w:val="16"/>
                <w:szCs w:val="16"/>
              </w:rPr>
              <w:t>Sensitive nature of subject matter</w:t>
            </w:r>
          </w:p>
        </w:tc>
      </w:tr>
      <w:tr w:rsidR="00C914DD" w:rsidRPr="00401887" w14:paraId="37D0ED47"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5B103D26" w14:textId="77777777" w:rsidR="00C914DD" w:rsidRPr="00401887" w:rsidRDefault="00C914DD" w:rsidP="00C914DD">
            <w:pPr>
              <w:spacing w:after="0"/>
              <w:jc w:val="center"/>
              <w:rPr>
                <w:sz w:val="16"/>
                <w:szCs w:val="16"/>
              </w:rPr>
            </w:pPr>
            <w:r w:rsidRPr="00401887">
              <w:rPr>
                <w:sz w:val="16"/>
                <w:szCs w:val="16"/>
              </w:rPr>
              <w:t>Foresight Management Group</w:t>
            </w:r>
          </w:p>
        </w:tc>
        <w:tc>
          <w:tcPr>
            <w:tcW w:w="1788" w:type="dxa"/>
            <w:tcBorders>
              <w:top w:val="single" w:sz="2" w:space="0" w:color="595959"/>
              <w:left w:val="single" w:sz="2" w:space="0" w:color="595959"/>
              <w:bottom w:val="single" w:sz="2" w:space="0" w:color="595959"/>
              <w:right w:val="single" w:sz="2" w:space="0" w:color="595959"/>
            </w:tcBorders>
            <w:vAlign w:val="center"/>
          </w:tcPr>
          <w:p w14:paraId="1906CD86" w14:textId="77777777" w:rsidR="00C914DD" w:rsidRPr="00401887" w:rsidRDefault="00C914DD" w:rsidP="00C914DD">
            <w:pPr>
              <w:spacing w:after="0"/>
              <w:jc w:val="center"/>
              <w:rPr>
                <w:sz w:val="16"/>
                <w:szCs w:val="16"/>
              </w:rPr>
            </w:pPr>
            <w:r w:rsidRPr="00401887">
              <w:rPr>
                <w:sz w:val="16"/>
                <w:szCs w:val="16"/>
              </w:rPr>
              <w:t>Leadership development professional services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350744AE" w14:textId="47CCB5C4" w:rsidR="00C914DD" w:rsidRPr="00401887" w:rsidRDefault="00C914DD" w:rsidP="00C914DD">
            <w:pPr>
              <w:spacing w:after="0"/>
              <w:jc w:val="center"/>
              <w:rPr>
                <w:sz w:val="16"/>
                <w:szCs w:val="16"/>
              </w:rPr>
            </w:pPr>
            <w:r w:rsidRPr="00401887">
              <w:rPr>
                <w:sz w:val="16"/>
                <w:szCs w:val="16"/>
              </w:rPr>
              <w:t>$125,400</w:t>
            </w:r>
          </w:p>
        </w:tc>
        <w:tc>
          <w:tcPr>
            <w:tcW w:w="1120" w:type="dxa"/>
            <w:tcBorders>
              <w:top w:val="single" w:sz="2" w:space="0" w:color="595959"/>
              <w:left w:val="single" w:sz="2" w:space="0" w:color="595959"/>
              <w:bottom w:val="single" w:sz="2" w:space="0" w:color="595959"/>
              <w:right w:val="single" w:sz="2" w:space="0" w:color="595959"/>
            </w:tcBorders>
            <w:vAlign w:val="center"/>
          </w:tcPr>
          <w:p w14:paraId="72E2871F" w14:textId="0AC5F6A1" w:rsidR="00C914DD" w:rsidRPr="00401887" w:rsidRDefault="00C914DD" w:rsidP="00C914DD">
            <w:pPr>
              <w:spacing w:after="0"/>
              <w:jc w:val="center"/>
              <w:rPr>
                <w:sz w:val="16"/>
                <w:szCs w:val="16"/>
              </w:rPr>
            </w:pPr>
            <w:r w:rsidRPr="00401887">
              <w:rPr>
                <w:sz w:val="16"/>
                <w:szCs w:val="16"/>
              </w:rPr>
              <w:t>13/05/2024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7766AE23" w14:textId="5E35C900" w:rsidR="00C914DD" w:rsidRPr="00401887" w:rsidRDefault="00C914DD" w:rsidP="00C914DD">
            <w:pPr>
              <w:spacing w:after="0"/>
              <w:jc w:val="center"/>
              <w:rPr>
                <w:sz w:val="16"/>
                <w:szCs w:val="16"/>
              </w:rPr>
            </w:pPr>
            <w:r w:rsidRPr="00401887">
              <w:rPr>
                <w:sz w:val="16"/>
                <w:szCs w:val="16"/>
              </w:rPr>
              <w:t>14/05/2025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39337AEA" w14:textId="77777777" w:rsidR="00C914DD" w:rsidRPr="00401887" w:rsidRDefault="00C914DD" w:rsidP="00C914DD">
            <w:pPr>
              <w:spacing w:after="0"/>
              <w:jc w:val="center"/>
              <w:rPr>
                <w:sz w:val="16"/>
                <w:szCs w:val="16"/>
              </w:rPr>
            </w:pPr>
            <w:r w:rsidRPr="00401887">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06FF22C7" w14:textId="77777777" w:rsidR="00C914DD" w:rsidRPr="00401887" w:rsidRDefault="00C914DD" w:rsidP="00C914DD">
            <w:pPr>
              <w:spacing w:after="0"/>
              <w:jc w:val="center"/>
              <w:rPr>
                <w:sz w:val="16"/>
                <w:szCs w:val="16"/>
              </w:rPr>
            </w:pPr>
            <w:r w:rsidRPr="00401887">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04E5CF83" w14:textId="77777777" w:rsidR="00C914DD" w:rsidRPr="00401887" w:rsidRDefault="00C914DD" w:rsidP="00C914DD">
            <w:pPr>
              <w:spacing w:after="0"/>
              <w:jc w:val="center"/>
              <w:rPr>
                <w:sz w:val="16"/>
                <w:szCs w:val="16"/>
              </w:rPr>
            </w:pPr>
            <w:r w:rsidRPr="00401887">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7F56964C" w14:textId="77777777" w:rsidR="00C914DD" w:rsidRPr="00401887" w:rsidRDefault="00C914DD" w:rsidP="00C914DD">
            <w:pPr>
              <w:spacing w:after="0"/>
              <w:jc w:val="center"/>
              <w:rPr>
                <w:sz w:val="16"/>
                <w:szCs w:val="16"/>
              </w:rPr>
            </w:pPr>
            <w:r w:rsidRPr="00401887">
              <w:rPr>
                <w:sz w:val="16"/>
                <w:szCs w:val="16"/>
              </w:rPr>
              <w:t>Sensitive nature of subject matter</w:t>
            </w:r>
          </w:p>
        </w:tc>
      </w:tr>
      <w:tr w:rsidR="00C914DD" w:rsidRPr="00B50DF2" w14:paraId="0D311CF4" w14:textId="77777777" w:rsidTr="004A2E1F">
        <w:tc>
          <w:tcPr>
            <w:tcW w:w="1397" w:type="dxa"/>
            <w:tcBorders>
              <w:top w:val="single" w:sz="2" w:space="0" w:color="595959"/>
              <w:left w:val="single" w:sz="2" w:space="0" w:color="595959"/>
              <w:bottom w:val="single" w:sz="2" w:space="0" w:color="595959"/>
              <w:right w:val="single" w:sz="2" w:space="0" w:color="595959"/>
            </w:tcBorders>
            <w:vAlign w:val="center"/>
            <w:hideMark/>
          </w:tcPr>
          <w:p w14:paraId="652B8672" w14:textId="77777777" w:rsidR="00C914DD" w:rsidRPr="00B50DF2" w:rsidRDefault="00C914DD" w:rsidP="00C914DD">
            <w:pPr>
              <w:spacing w:after="0"/>
              <w:jc w:val="center"/>
              <w:rPr>
                <w:sz w:val="16"/>
                <w:szCs w:val="16"/>
              </w:rPr>
            </w:pPr>
            <w:r w:rsidRPr="00B50DF2">
              <w:rPr>
                <w:sz w:val="16"/>
                <w:szCs w:val="16"/>
              </w:rPr>
              <w:t>Geoscience Australia</w:t>
            </w:r>
          </w:p>
        </w:tc>
        <w:tc>
          <w:tcPr>
            <w:tcW w:w="1788" w:type="dxa"/>
            <w:tcBorders>
              <w:top w:val="single" w:sz="2" w:space="0" w:color="595959"/>
              <w:left w:val="single" w:sz="2" w:space="0" w:color="595959"/>
              <w:bottom w:val="single" w:sz="2" w:space="0" w:color="595959"/>
              <w:right w:val="single" w:sz="2" w:space="0" w:color="595959"/>
            </w:tcBorders>
            <w:vAlign w:val="center"/>
            <w:hideMark/>
          </w:tcPr>
          <w:p w14:paraId="51D1B275" w14:textId="77777777" w:rsidR="00C914DD" w:rsidRPr="00B50DF2" w:rsidRDefault="00C914DD" w:rsidP="00C914DD">
            <w:pPr>
              <w:spacing w:after="0"/>
              <w:jc w:val="center"/>
              <w:rPr>
                <w:sz w:val="16"/>
                <w:szCs w:val="16"/>
              </w:rPr>
            </w:pPr>
            <w:r w:rsidRPr="00B50DF2">
              <w:rPr>
                <w:sz w:val="16"/>
                <w:szCs w:val="16"/>
              </w:rPr>
              <w:t>Maintenance and development of 3D Blast &amp; Plume Models</w:t>
            </w:r>
          </w:p>
        </w:tc>
        <w:tc>
          <w:tcPr>
            <w:tcW w:w="1404" w:type="dxa"/>
            <w:tcBorders>
              <w:top w:val="single" w:sz="2" w:space="0" w:color="595959"/>
              <w:left w:val="single" w:sz="2" w:space="0" w:color="595959"/>
              <w:bottom w:val="single" w:sz="2" w:space="0" w:color="595959"/>
              <w:right w:val="single" w:sz="2" w:space="0" w:color="595959"/>
            </w:tcBorders>
            <w:vAlign w:val="center"/>
            <w:hideMark/>
          </w:tcPr>
          <w:p w14:paraId="74B813AF" w14:textId="4CE86D68" w:rsidR="00C914DD" w:rsidRPr="00B50DF2" w:rsidRDefault="00C914DD" w:rsidP="00C914DD">
            <w:pPr>
              <w:spacing w:after="0"/>
              <w:jc w:val="center"/>
              <w:rPr>
                <w:sz w:val="16"/>
                <w:szCs w:val="16"/>
              </w:rPr>
            </w:pPr>
            <w:r w:rsidRPr="00B50DF2">
              <w:rPr>
                <w:sz w:val="16"/>
                <w:szCs w:val="16"/>
              </w:rPr>
              <w:t>$1,</w:t>
            </w:r>
            <w:r>
              <w:rPr>
                <w:sz w:val="16"/>
                <w:szCs w:val="16"/>
              </w:rPr>
              <w:t>853</w:t>
            </w:r>
            <w:r w:rsidRPr="00B50DF2">
              <w:rPr>
                <w:sz w:val="16"/>
                <w:szCs w:val="16"/>
              </w:rPr>
              <w:t>,000</w:t>
            </w:r>
          </w:p>
        </w:tc>
        <w:tc>
          <w:tcPr>
            <w:tcW w:w="1120" w:type="dxa"/>
            <w:tcBorders>
              <w:top w:val="single" w:sz="2" w:space="0" w:color="595959"/>
              <w:left w:val="single" w:sz="2" w:space="0" w:color="595959"/>
              <w:bottom w:val="single" w:sz="2" w:space="0" w:color="595959"/>
              <w:right w:val="single" w:sz="2" w:space="0" w:color="595959"/>
            </w:tcBorders>
            <w:vAlign w:val="center"/>
            <w:hideMark/>
          </w:tcPr>
          <w:p w14:paraId="54D810F7" w14:textId="7D6D7076" w:rsidR="00C914DD" w:rsidRPr="00B50DF2" w:rsidRDefault="00C914DD" w:rsidP="00C914DD">
            <w:pPr>
              <w:spacing w:after="0"/>
              <w:jc w:val="center"/>
              <w:rPr>
                <w:sz w:val="16"/>
                <w:szCs w:val="16"/>
              </w:rPr>
            </w:pPr>
            <w:r w:rsidRPr="00B50DF2">
              <w:rPr>
                <w:sz w:val="16"/>
                <w:szCs w:val="16"/>
              </w:rPr>
              <w:t>1/7/202</w:t>
            </w:r>
            <w:r>
              <w:rPr>
                <w:sz w:val="16"/>
                <w:szCs w:val="16"/>
              </w:rPr>
              <w:t>4</w:t>
            </w:r>
          </w:p>
        </w:tc>
        <w:tc>
          <w:tcPr>
            <w:tcW w:w="1120" w:type="dxa"/>
            <w:tcBorders>
              <w:top w:val="single" w:sz="2" w:space="0" w:color="595959"/>
              <w:left w:val="single" w:sz="2" w:space="0" w:color="595959"/>
              <w:bottom w:val="single" w:sz="2" w:space="0" w:color="595959"/>
              <w:right w:val="single" w:sz="2" w:space="0" w:color="595959"/>
            </w:tcBorders>
            <w:vAlign w:val="center"/>
            <w:hideMark/>
          </w:tcPr>
          <w:p w14:paraId="000FBF42" w14:textId="595ECC33" w:rsidR="00C914DD" w:rsidRPr="00B50DF2" w:rsidRDefault="00C914DD" w:rsidP="00C914DD">
            <w:pPr>
              <w:spacing w:after="0"/>
              <w:jc w:val="center"/>
              <w:rPr>
                <w:sz w:val="16"/>
                <w:szCs w:val="16"/>
              </w:rPr>
            </w:pPr>
            <w:r w:rsidRPr="00B50DF2">
              <w:rPr>
                <w:sz w:val="16"/>
                <w:szCs w:val="16"/>
              </w:rPr>
              <w:t>30/6/202</w:t>
            </w:r>
            <w:r>
              <w:rPr>
                <w:sz w:val="16"/>
                <w:szCs w:val="16"/>
              </w:rPr>
              <w:t>7</w:t>
            </w:r>
          </w:p>
        </w:tc>
        <w:tc>
          <w:tcPr>
            <w:tcW w:w="1394" w:type="dxa"/>
            <w:tcBorders>
              <w:top w:val="single" w:sz="2" w:space="0" w:color="595959"/>
              <w:left w:val="single" w:sz="2" w:space="0" w:color="595959"/>
              <w:bottom w:val="single" w:sz="2" w:space="0" w:color="595959"/>
              <w:right w:val="single" w:sz="2" w:space="0" w:color="595959"/>
            </w:tcBorders>
            <w:vAlign w:val="center"/>
            <w:hideMark/>
          </w:tcPr>
          <w:p w14:paraId="7728ED30" w14:textId="77777777" w:rsidR="00C914DD" w:rsidRPr="00B50DF2" w:rsidRDefault="00C914DD" w:rsidP="00C914DD">
            <w:pPr>
              <w:spacing w:after="0"/>
              <w:jc w:val="center"/>
              <w:rPr>
                <w:sz w:val="16"/>
                <w:szCs w:val="16"/>
              </w:rPr>
            </w:pPr>
            <w:r w:rsidRPr="00B50DF2">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hideMark/>
          </w:tcPr>
          <w:p w14:paraId="78203CB4" w14:textId="77777777" w:rsidR="00C914DD" w:rsidRPr="00B50DF2" w:rsidRDefault="00C914DD" w:rsidP="00C914DD">
            <w:pPr>
              <w:spacing w:after="0"/>
              <w:jc w:val="center"/>
              <w:rPr>
                <w:sz w:val="16"/>
                <w:szCs w:val="16"/>
              </w:rPr>
            </w:pPr>
            <w:r w:rsidRPr="00B50DF2">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hideMark/>
          </w:tcPr>
          <w:p w14:paraId="07C5AD05" w14:textId="77777777" w:rsidR="00C914DD" w:rsidRPr="00B50DF2" w:rsidRDefault="00C914DD" w:rsidP="00C914DD">
            <w:pPr>
              <w:spacing w:after="0"/>
              <w:jc w:val="center"/>
              <w:rPr>
                <w:sz w:val="16"/>
                <w:szCs w:val="16"/>
              </w:rPr>
            </w:pPr>
            <w:r w:rsidRPr="00B50DF2">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458B5462" w14:textId="77777777" w:rsidR="00C914DD" w:rsidRPr="00B50DF2" w:rsidRDefault="00C914DD" w:rsidP="00C914DD">
            <w:pPr>
              <w:spacing w:after="0"/>
              <w:jc w:val="center"/>
              <w:rPr>
                <w:sz w:val="16"/>
                <w:szCs w:val="16"/>
              </w:rPr>
            </w:pPr>
          </w:p>
        </w:tc>
      </w:tr>
      <w:tr w:rsidR="00C914DD" w:rsidRPr="008F22AB" w14:paraId="64E07694" w14:textId="77777777" w:rsidTr="004A2E1F">
        <w:trPr>
          <w:trHeight w:val="517"/>
        </w:trPr>
        <w:tc>
          <w:tcPr>
            <w:tcW w:w="1397" w:type="dxa"/>
            <w:vAlign w:val="center"/>
          </w:tcPr>
          <w:p w14:paraId="30307EF4" w14:textId="77777777" w:rsidR="00C914DD" w:rsidRPr="008F22AB" w:rsidRDefault="00C914DD" w:rsidP="00C914DD">
            <w:pPr>
              <w:spacing w:after="0"/>
              <w:jc w:val="center"/>
              <w:rPr>
                <w:sz w:val="16"/>
                <w:szCs w:val="16"/>
              </w:rPr>
            </w:pPr>
            <w:r w:rsidRPr="008F22AB">
              <w:rPr>
                <w:sz w:val="16"/>
                <w:szCs w:val="16"/>
              </w:rPr>
              <w:t>Imperium Markets</w:t>
            </w:r>
          </w:p>
        </w:tc>
        <w:tc>
          <w:tcPr>
            <w:tcW w:w="1788" w:type="dxa"/>
            <w:vAlign w:val="center"/>
          </w:tcPr>
          <w:p w14:paraId="4F8326F7" w14:textId="77777777" w:rsidR="00C914DD" w:rsidRPr="008F22AB" w:rsidRDefault="00C914DD" w:rsidP="00C914DD">
            <w:pPr>
              <w:spacing w:after="0"/>
              <w:jc w:val="center"/>
              <w:rPr>
                <w:sz w:val="16"/>
                <w:szCs w:val="16"/>
              </w:rPr>
            </w:pPr>
            <w:r w:rsidRPr="008F22AB">
              <w:rPr>
                <w:sz w:val="16"/>
                <w:szCs w:val="16"/>
              </w:rPr>
              <w:t>Investment Platform</w:t>
            </w:r>
          </w:p>
        </w:tc>
        <w:tc>
          <w:tcPr>
            <w:tcW w:w="1404" w:type="dxa"/>
            <w:vAlign w:val="center"/>
          </w:tcPr>
          <w:p w14:paraId="757AA0C7" w14:textId="77777777" w:rsidR="00C914DD" w:rsidRPr="008F22AB" w:rsidRDefault="00C914DD" w:rsidP="00C914DD">
            <w:pPr>
              <w:spacing w:after="0"/>
              <w:jc w:val="center"/>
              <w:rPr>
                <w:sz w:val="16"/>
                <w:szCs w:val="16"/>
              </w:rPr>
            </w:pPr>
            <w:r w:rsidRPr="008F22AB">
              <w:rPr>
                <w:sz w:val="16"/>
                <w:szCs w:val="16"/>
              </w:rPr>
              <w:t>$132,000</w:t>
            </w:r>
          </w:p>
        </w:tc>
        <w:tc>
          <w:tcPr>
            <w:tcW w:w="1120" w:type="dxa"/>
            <w:vAlign w:val="center"/>
          </w:tcPr>
          <w:p w14:paraId="7C76E455" w14:textId="77777777" w:rsidR="00C914DD" w:rsidRPr="008F22AB" w:rsidRDefault="00C914DD" w:rsidP="00C914DD">
            <w:pPr>
              <w:spacing w:after="0"/>
              <w:jc w:val="center"/>
              <w:rPr>
                <w:sz w:val="16"/>
                <w:szCs w:val="16"/>
              </w:rPr>
            </w:pPr>
            <w:r w:rsidRPr="008F22AB">
              <w:rPr>
                <w:sz w:val="16"/>
                <w:szCs w:val="16"/>
              </w:rPr>
              <w:t>3/10/2018</w:t>
            </w:r>
          </w:p>
        </w:tc>
        <w:tc>
          <w:tcPr>
            <w:tcW w:w="1120" w:type="dxa"/>
            <w:vAlign w:val="center"/>
          </w:tcPr>
          <w:p w14:paraId="78227C66" w14:textId="77777777" w:rsidR="00C914DD" w:rsidRPr="008F22AB" w:rsidRDefault="00C914DD" w:rsidP="00C914DD">
            <w:pPr>
              <w:spacing w:after="0"/>
              <w:jc w:val="center"/>
              <w:rPr>
                <w:sz w:val="16"/>
                <w:szCs w:val="16"/>
              </w:rPr>
            </w:pPr>
            <w:r w:rsidRPr="008F22AB">
              <w:rPr>
                <w:sz w:val="16"/>
                <w:szCs w:val="16"/>
              </w:rPr>
              <w:t>4/10/2024</w:t>
            </w:r>
          </w:p>
        </w:tc>
        <w:tc>
          <w:tcPr>
            <w:tcW w:w="1394" w:type="dxa"/>
            <w:vAlign w:val="center"/>
          </w:tcPr>
          <w:p w14:paraId="5E0B4811" w14:textId="77777777" w:rsidR="00C914DD" w:rsidRPr="008F22AB" w:rsidRDefault="00C914DD" w:rsidP="00C914DD">
            <w:pPr>
              <w:spacing w:after="0"/>
              <w:jc w:val="center"/>
              <w:rPr>
                <w:sz w:val="16"/>
                <w:szCs w:val="16"/>
              </w:rPr>
            </w:pPr>
            <w:r w:rsidRPr="008F22AB">
              <w:rPr>
                <w:sz w:val="16"/>
                <w:szCs w:val="16"/>
              </w:rPr>
              <w:t>Y</w:t>
            </w:r>
          </w:p>
        </w:tc>
        <w:tc>
          <w:tcPr>
            <w:tcW w:w="1504" w:type="dxa"/>
            <w:vAlign w:val="center"/>
          </w:tcPr>
          <w:p w14:paraId="71D8AD7B" w14:textId="77777777" w:rsidR="00C914DD" w:rsidRPr="008F22AB" w:rsidRDefault="00C914DD" w:rsidP="00C914DD">
            <w:pPr>
              <w:spacing w:after="0"/>
              <w:jc w:val="center"/>
              <w:rPr>
                <w:sz w:val="16"/>
                <w:szCs w:val="16"/>
              </w:rPr>
            </w:pPr>
            <w:r w:rsidRPr="008F22AB">
              <w:rPr>
                <w:sz w:val="16"/>
                <w:szCs w:val="16"/>
              </w:rPr>
              <w:t>Commercial prudence</w:t>
            </w:r>
          </w:p>
        </w:tc>
        <w:tc>
          <w:tcPr>
            <w:tcW w:w="1650" w:type="dxa"/>
            <w:vAlign w:val="center"/>
          </w:tcPr>
          <w:p w14:paraId="20844ACF" w14:textId="77777777" w:rsidR="00C914DD" w:rsidRPr="008F22AB" w:rsidRDefault="00C914DD" w:rsidP="00C914DD">
            <w:pPr>
              <w:spacing w:after="0"/>
              <w:jc w:val="center"/>
              <w:rPr>
                <w:sz w:val="16"/>
                <w:szCs w:val="16"/>
              </w:rPr>
            </w:pPr>
            <w:r w:rsidRPr="008F22AB">
              <w:rPr>
                <w:sz w:val="16"/>
                <w:szCs w:val="16"/>
              </w:rPr>
              <w:t>N</w:t>
            </w:r>
          </w:p>
        </w:tc>
        <w:tc>
          <w:tcPr>
            <w:tcW w:w="2515" w:type="dxa"/>
            <w:vAlign w:val="center"/>
          </w:tcPr>
          <w:p w14:paraId="0E36BC3F" w14:textId="77777777" w:rsidR="00C914DD" w:rsidRPr="008F22AB" w:rsidRDefault="00C914DD" w:rsidP="00C914DD">
            <w:pPr>
              <w:spacing w:after="0"/>
              <w:jc w:val="center"/>
              <w:rPr>
                <w:sz w:val="16"/>
                <w:szCs w:val="16"/>
              </w:rPr>
            </w:pPr>
          </w:p>
        </w:tc>
      </w:tr>
      <w:tr w:rsidR="00C914DD" w:rsidRPr="00BE37C6" w14:paraId="2F378391" w14:textId="77777777" w:rsidTr="004A2E1F">
        <w:trPr>
          <w:trHeight w:val="517"/>
        </w:trPr>
        <w:tc>
          <w:tcPr>
            <w:tcW w:w="1397" w:type="dxa"/>
            <w:vAlign w:val="center"/>
          </w:tcPr>
          <w:p w14:paraId="123206BA" w14:textId="77777777" w:rsidR="00C914DD" w:rsidRPr="00BE37C6" w:rsidRDefault="00C914DD" w:rsidP="00C914DD">
            <w:pPr>
              <w:spacing w:after="0"/>
              <w:jc w:val="center"/>
              <w:rPr>
                <w:sz w:val="16"/>
                <w:szCs w:val="16"/>
              </w:rPr>
            </w:pPr>
            <w:r w:rsidRPr="00BE37C6">
              <w:rPr>
                <w:sz w:val="16"/>
                <w:szCs w:val="16"/>
              </w:rPr>
              <w:t>James Cook University</w:t>
            </w:r>
          </w:p>
        </w:tc>
        <w:tc>
          <w:tcPr>
            <w:tcW w:w="1788" w:type="dxa"/>
            <w:vAlign w:val="center"/>
          </w:tcPr>
          <w:p w14:paraId="2438C3D2" w14:textId="77777777" w:rsidR="00C914DD" w:rsidRPr="00BE37C6" w:rsidRDefault="00C914DD" w:rsidP="00C914DD">
            <w:pPr>
              <w:spacing w:after="0"/>
              <w:jc w:val="center"/>
              <w:rPr>
                <w:sz w:val="16"/>
                <w:szCs w:val="16"/>
              </w:rPr>
            </w:pPr>
            <w:r w:rsidRPr="00BE37C6">
              <w:rPr>
                <w:sz w:val="16"/>
                <w:szCs w:val="16"/>
              </w:rPr>
              <w:t>Consultancy for cyclone loss and mitigation</w:t>
            </w:r>
          </w:p>
        </w:tc>
        <w:tc>
          <w:tcPr>
            <w:tcW w:w="1404" w:type="dxa"/>
            <w:vAlign w:val="center"/>
          </w:tcPr>
          <w:p w14:paraId="30BD163F" w14:textId="77777777" w:rsidR="00C914DD" w:rsidRPr="00BE37C6" w:rsidRDefault="00C914DD" w:rsidP="00C914DD">
            <w:pPr>
              <w:spacing w:after="0"/>
              <w:jc w:val="center"/>
              <w:rPr>
                <w:sz w:val="16"/>
                <w:szCs w:val="16"/>
              </w:rPr>
            </w:pPr>
            <w:r w:rsidRPr="00BE37C6">
              <w:rPr>
                <w:sz w:val="16"/>
                <w:szCs w:val="16"/>
              </w:rPr>
              <w:t>$278,960</w:t>
            </w:r>
          </w:p>
        </w:tc>
        <w:tc>
          <w:tcPr>
            <w:tcW w:w="1120" w:type="dxa"/>
            <w:vAlign w:val="center"/>
          </w:tcPr>
          <w:p w14:paraId="610B4940" w14:textId="77777777" w:rsidR="00C914DD" w:rsidRPr="00BE37C6" w:rsidRDefault="00C914DD" w:rsidP="00C914DD">
            <w:pPr>
              <w:spacing w:after="0"/>
              <w:jc w:val="center"/>
              <w:rPr>
                <w:sz w:val="16"/>
                <w:szCs w:val="16"/>
              </w:rPr>
            </w:pPr>
            <w:r w:rsidRPr="00BE37C6">
              <w:rPr>
                <w:sz w:val="16"/>
                <w:szCs w:val="16"/>
              </w:rPr>
              <w:t>5/04/2023</w:t>
            </w:r>
          </w:p>
        </w:tc>
        <w:tc>
          <w:tcPr>
            <w:tcW w:w="1120" w:type="dxa"/>
            <w:vAlign w:val="center"/>
          </w:tcPr>
          <w:p w14:paraId="0905F857" w14:textId="77777777" w:rsidR="00C914DD" w:rsidRPr="00BE37C6" w:rsidRDefault="00C914DD" w:rsidP="00C914DD">
            <w:pPr>
              <w:spacing w:after="0"/>
              <w:jc w:val="center"/>
              <w:rPr>
                <w:sz w:val="16"/>
                <w:szCs w:val="16"/>
              </w:rPr>
            </w:pPr>
            <w:r w:rsidRPr="00BE37C6">
              <w:rPr>
                <w:sz w:val="16"/>
                <w:szCs w:val="16"/>
              </w:rPr>
              <w:t>28/02/2025</w:t>
            </w:r>
          </w:p>
        </w:tc>
        <w:tc>
          <w:tcPr>
            <w:tcW w:w="1394" w:type="dxa"/>
            <w:vAlign w:val="center"/>
          </w:tcPr>
          <w:p w14:paraId="4514DE26" w14:textId="77777777" w:rsidR="00C914DD" w:rsidRPr="00BE37C6" w:rsidRDefault="00C914DD" w:rsidP="00C914DD">
            <w:pPr>
              <w:spacing w:after="0"/>
              <w:jc w:val="center"/>
              <w:rPr>
                <w:sz w:val="16"/>
                <w:szCs w:val="16"/>
              </w:rPr>
            </w:pPr>
            <w:r w:rsidRPr="00BE37C6">
              <w:rPr>
                <w:sz w:val="16"/>
                <w:szCs w:val="16"/>
              </w:rPr>
              <w:t>Y</w:t>
            </w:r>
          </w:p>
        </w:tc>
        <w:tc>
          <w:tcPr>
            <w:tcW w:w="1504" w:type="dxa"/>
            <w:vAlign w:val="center"/>
          </w:tcPr>
          <w:p w14:paraId="4C9B28A7" w14:textId="77777777" w:rsidR="00C914DD" w:rsidRPr="00BE37C6" w:rsidRDefault="00C914DD" w:rsidP="00C914DD">
            <w:pPr>
              <w:spacing w:after="0"/>
              <w:jc w:val="center"/>
              <w:rPr>
                <w:sz w:val="16"/>
                <w:szCs w:val="16"/>
              </w:rPr>
            </w:pPr>
            <w:r w:rsidRPr="00BE37C6">
              <w:rPr>
                <w:sz w:val="16"/>
                <w:szCs w:val="16"/>
              </w:rPr>
              <w:t>Commercial prudence</w:t>
            </w:r>
          </w:p>
        </w:tc>
        <w:tc>
          <w:tcPr>
            <w:tcW w:w="1650" w:type="dxa"/>
            <w:vAlign w:val="center"/>
          </w:tcPr>
          <w:p w14:paraId="77736821" w14:textId="77777777" w:rsidR="00C914DD" w:rsidRPr="00BE37C6" w:rsidRDefault="00C914DD" w:rsidP="00C914DD">
            <w:pPr>
              <w:spacing w:after="0"/>
              <w:jc w:val="center"/>
              <w:rPr>
                <w:sz w:val="16"/>
                <w:szCs w:val="16"/>
              </w:rPr>
            </w:pPr>
            <w:r w:rsidRPr="00BE37C6">
              <w:rPr>
                <w:sz w:val="16"/>
                <w:szCs w:val="16"/>
              </w:rPr>
              <w:t>N</w:t>
            </w:r>
          </w:p>
        </w:tc>
        <w:tc>
          <w:tcPr>
            <w:tcW w:w="2515" w:type="dxa"/>
            <w:vAlign w:val="center"/>
          </w:tcPr>
          <w:p w14:paraId="216EB58C" w14:textId="77777777" w:rsidR="00C914DD" w:rsidRPr="00BE37C6" w:rsidRDefault="00C914DD" w:rsidP="00C914DD">
            <w:pPr>
              <w:spacing w:after="0"/>
              <w:jc w:val="center"/>
              <w:rPr>
                <w:sz w:val="16"/>
                <w:szCs w:val="16"/>
              </w:rPr>
            </w:pPr>
          </w:p>
        </w:tc>
      </w:tr>
      <w:tr w:rsidR="00C914DD" w:rsidRPr="000F5D00" w14:paraId="115BE383" w14:textId="77777777" w:rsidTr="004944EE">
        <w:trPr>
          <w:trHeight w:val="326"/>
        </w:trPr>
        <w:tc>
          <w:tcPr>
            <w:tcW w:w="1397" w:type="dxa"/>
            <w:tcBorders>
              <w:top w:val="single" w:sz="2" w:space="0" w:color="595959"/>
              <w:left w:val="single" w:sz="2" w:space="0" w:color="595959"/>
              <w:bottom w:val="single" w:sz="2" w:space="0" w:color="595959"/>
              <w:right w:val="single" w:sz="2" w:space="0" w:color="595959"/>
            </w:tcBorders>
            <w:vAlign w:val="center"/>
          </w:tcPr>
          <w:p w14:paraId="7FBF24FE" w14:textId="77777777" w:rsidR="00C914DD" w:rsidRPr="000F5D00" w:rsidRDefault="00C914DD" w:rsidP="00C914DD">
            <w:pPr>
              <w:spacing w:after="0"/>
              <w:jc w:val="center"/>
              <w:rPr>
                <w:sz w:val="16"/>
                <w:szCs w:val="16"/>
              </w:rPr>
            </w:pPr>
            <w:r w:rsidRPr="000F5D00">
              <w:rPr>
                <w:sz w:val="16"/>
                <w:szCs w:val="16"/>
              </w:rPr>
              <w:t>MNGD</w:t>
            </w:r>
          </w:p>
        </w:tc>
        <w:tc>
          <w:tcPr>
            <w:tcW w:w="1788" w:type="dxa"/>
            <w:tcBorders>
              <w:top w:val="single" w:sz="2" w:space="0" w:color="595959"/>
              <w:left w:val="single" w:sz="2" w:space="0" w:color="595959"/>
              <w:bottom w:val="single" w:sz="2" w:space="0" w:color="595959"/>
              <w:right w:val="single" w:sz="2" w:space="0" w:color="595959"/>
            </w:tcBorders>
            <w:vAlign w:val="center"/>
          </w:tcPr>
          <w:p w14:paraId="62FB23E0" w14:textId="77777777" w:rsidR="00C914DD" w:rsidRPr="000F5D00" w:rsidRDefault="00C914DD" w:rsidP="00C914DD">
            <w:pPr>
              <w:spacing w:after="0"/>
              <w:jc w:val="center"/>
              <w:rPr>
                <w:sz w:val="16"/>
                <w:szCs w:val="16"/>
              </w:rPr>
            </w:pPr>
            <w:r w:rsidRPr="000F5D00">
              <w:rPr>
                <w:sz w:val="16"/>
                <w:szCs w:val="16"/>
              </w:rPr>
              <w:t>Audio visual services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579C2F1A" w14:textId="5CF71262" w:rsidR="00C914DD" w:rsidRPr="000F5D00" w:rsidRDefault="00C914DD" w:rsidP="00C914DD">
            <w:pPr>
              <w:spacing w:after="0"/>
              <w:jc w:val="center"/>
              <w:rPr>
                <w:sz w:val="16"/>
                <w:szCs w:val="16"/>
              </w:rPr>
            </w:pPr>
            <w:r w:rsidRPr="000F5D00">
              <w:rPr>
                <w:sz w:val="16"/>
                <w:szCs w:val="16"/>
              </w:rPr>
              <w:t>$161,794</w:t>
            </w:r>
          </w:p>
        </w:tc>
        <w:tc>
          <w:tcPr>
            <w:tcW w:w="1120" w:type="dxa"/>
            <w:tcBorders>
              <w:top w:val="single" w:sz="2" w:space="0" w:color="595959"/>
              <w:left w:val="single" w:sz="2" w:space="0" w:color="595959"/>
              <w:bottom w:val="single" w:sz="2" w:space="0" w:color="595959"/>
              <w:right w:val="single" w:sz="2" w:space="0" w:color="595959"/>
            </w:tcBorders>
            <w:vAlign w:val="center"/>
          </w:tcPr>
          <w:p w14:paraId="1DC7D369" w14:textId="4A47B287" w:rsidR="00C914DD" w:rsidRPr="000F5D00" w:rsidRDefault="00C914DD" w:rsidP="00C914DD">
            <w:pPr>
              <w:spacing w:after="0"/>
              <w:jc w:val="center"/>
              <w:rPr>
                <w:sz w:val="16"/>
                <w:szCs w:val="16"/>
              </w:rPr>
            </w:pPr>
            <w:r w:rsidRPr="000F5D00">
              <w:rPr>
                <w:sz w:val="16"/>
                <w:szCs w:val="16"/>
              </w:rPr>
              <w:t>2/01/2024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16062A41" w14:textId="343CEF86" w:rsidR="00C914DD" w:rsidRPr="000F5D00" w:rsidRDefault="00C914DD" w:rsidP="00C914DD">
            <w:pPr>
              <w:spacing w:after="0"/>
              <w:jc w:val="center"/>
              <w:rPr>
                <w:sz w:val="16"/>
                <w:szCs w:val="16"/>
              </w:rPr>
            </w:pPr>
            <w:r w:rsidRPr="000F5D00">
              <w:rPr>
                <w:sz w:val="16"/>
                <w:szCs w:val="16"/>
              </w:rPr>
              <w:t>31/12/2024</w:t>
            </w:r>
          </w:p>
        </w:tc>
        <w:tc>
          <w:tcPr>
            <w:tcW w:w="1394" w:type="dxa"/>
            <w:tcBorders>
              <w:top w:val="single" w:sz="2" w:space="0" w:color="595959"/>
              <w:left w:val="single" w:sz="2" w:space="0" w:color="595959"/>
              <w:bottom w:val="single" w:sz="2" w:space="0" w:color="595959"/>
              <w:right w:val="single" w:sz="2" w:space="0" w:color="595959"/>
            </w:tcBorders>
            <w:vAlign w:val="center"/>
          </w:tcPr>
          <w:p w14:paraId="058FC18E" w14:textId="77777777" w:rsidR="00C914DD" w:rsidRPr="000F5D00" w:rsidRDefault="00C914DD" w:rsidP="00C914DD">
            <w:pPr>
              <w:spacing w:after="0"/>
              <w:jc w:val="center"/>
              <w:rPr>
                <w:sz w:val="16"/>
                <w:szCs w:val="16"/>
              </w:rPr>
            </w:pPr>
            <w:r w:rsidRPr="000F5D00">
              <w:rPr>
                <w:sz w:val="16"/>
                <w:szCs w:val="16"/>
              </w:rPr>
              <w:t>N</w:t>
            </w:r>
          </w:p>
        </w:tc>
        <w:tc>
          <w:tcPr>
            <w:tcW w:w="1504" w:type="dxa"/>
            <w:tcBorders>
              <w:top w:val="single" w:sz="2" w:space="0" w:color="595959"/>
              <w:left w:val="single" w:sz="2" w:space="0" w:color="595959"/>
              <w:bottom w:val="single" w:sz="2" w:space="0" w:color="595959"/>
              <w:right w:val="single" w:sz="2" w:space="0" w:color="595959"/>
            </w:tcBorders>
            <w:vAlign w:val="center"/>
          </w:tcPr>
          <w:p w14:paraId="77011210" w14:textId="77777777" w:rsidR="00C914DD" w:rsidRPr="000F5D00" w:rsidRDefault="00C914DD" w:rsidP="00C914DD">
            <w:pPr>
              <w:spacing w:after="0"/>
              <w:jc w:val="center"/>
              <w:rPr>
                <w:sz w:val="16"/>
                <w:szCs w:val="16"/>
              </w:rPr>
            </w:pPr>
          </w:p>
        </w:tc>
        <w:tc>
          <w:tcPr>
            <w:tcW w:w="1650" w:type="dxa"/>
            <w:tcBorders>
              <w:top w:val="single" w:sz="2" w:space="0" w:color="595959"/>
              <w:left w:val="single" w:sz="2" w:space="0" w:color="595959"/>
              <w:bottom w:val="single" w:sz="2" w:space="0" w:color="595959"/>
              <w:right w:val="single" w:sz="2" w:space="0" w:color="595959"/>
            </w:tcBorders>
            <w:vAlign w:val="center"/>
          </w:tcPr>
          <w:p w14:paraId="7F1EF9D4" w14:textId="77777777" w:rsidR="00C914DD" w:rsidRPr="000F5D00" w:rsidRDefault="00C914DD" w:rsidP="00C914DD">
            <w:pPr>
              <w:spacing w:after="0"/>
              <w:jc w:val="center"/>
              <w:rPr>
                <w:sz w:val="16"/>
                <w:szCs w:val="16"/>
              </w:rPr>
            </w:pPr>
            <w:r w:rsidRPr="000F5D00">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62632A55" w14:textId="77777777" w:rsidR="00C914DD" w:rsidRPr="000F5D00" w:rsidRDefault="00C914DD" w:rsidP="00C914DD">
            <w:pPr>
              <w:spacing w:after="0"/>
              <w:jc w:val="center"/>
              <w:rPr>
                <w:sz w:val="16"/>
                <w:szCs w:val="16"/>
              </w:rPr>
            </w:pPr>
          </w:p>
        </w:tc>
      </w:tr>
      <w:tr w:rsidR="00C914DD" w:rsidRPr="00F14223" w14:paraId="6C27E730"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0D33C9E5" w14:textId="77777777" w:rsidR="00C914DD" w:rsidRPr="00F14223" w:rsidRDefault="00C914DD" w:rsidP="00C914DD">
            <w:pPr>
              <w:spacing w:after="0"/>
              <w:jc w:val="center"/>
              <w:rPr>
                <w:sz w:val="16"/>
                <w:szCs w:val="16"/>
              </w:rPr>
            </w:pPr>
            <w:r w:rsidRPr="00F14223">
              <w:rPr>
                <w:sz w:val="16"/>
                <w:szCs w:val="16"/>
              </w:rPr>
              <w:t>Nous Group Pty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16D51D9A" w14:textId="77777777" w:rsidR="00C914DD" w:rsidRPr="00F14223" w:rsidRDefault="00C914DD" w:rsidP="00C914DD">
            <w:pPr>
              <w:spacing w:after="0"/>
              <w:jc w:val="center"/>
              <w:rPr>
                <w:sz w:val="16"/>
                <w:szCs w:val="16"/>
              </w:rPr>
            </w:pPr>
            <w:r w:rsidRPr="00F14223">
              <w:rPr>
                <w:sz w:val="16"/>
                <w:szCs w:val="16"/>
              </w:rPr>
              <w:t>Corporate strategy workshops</w:t>
            </w:r>
          </w:p>
        </w:tc>
        <w:tc>
          <w:tcPr>
            <w:tcW w:w="1404" w:type="dxa"/>
            <w:tcBorders>
              <w:top w:val="single" w:sz="2" w:space="0" w:color="595959"/>
              <w:left w:val="single" w:sz="2" w:space="0" w:color="595959"/>
              <w:bottom w:val="single" w:sz="2" w:space="0" w:color="595959"/>
              <w:right w:val="single" w:sz="2" w:space="0" w:color="595959"/>
            </w:tcBorders>
            <w:vAlign w:val="center"/>
          </w:tcPr>
          <w:p w14:paraId="08DD5465" w14:textId="77777777" w:rsidR="00C914DD" w:rsidRPr="00F14223" w:rsidRDefault="00C914DD" w:rsidP="00C914DD">
            <w:pPr>
              <w:spacing w:after="0"/>
              <w:jc w:val="center"/>
              <w:rPr>
                <w:sz w:val="16"/>
                <w:szCs w:val="16"/>
              </w:rPr>
            </w:pPr>
            <w:r w:rsidRPr="00F14223">
              <w:rPr>
                <w:sz w:val="16"/>
                <w:szCs w:val="16"/>
              </w:rPr>
              <w:t>$294,580</w:t>
            </w:r>
          </w:p>
        </w:tc>
        <w:tc>
          <w:tcPr>
            <w:tcW w:w="1120" w:type="dxa"/>
            <w:tcBorders>
              <w:top w:val="single" w:sz="2" w:space="0" w:color="595959"/>
              <w:left w:val="single" w:sz="2" w:space="0" w:color="595959"/>
              <w:bottom w:val="single" w:sz="2" w:space="0" w:color="595959"/>
              <w:right w:val="single" w:sz="2" w:space="0" w:color="595959"/>
            </w:tcBorders>
            <w:vAlign w:val="center"/>
          </w:tcPr>
          <w:p w14:paraId="2DFB6A0E" w14:textId="77777777" w:rsidR="00C914DD" w:rsidRPr="00F14223" w:rsidRDefault="00C914DD" w:rsidP="00C914DD">
            <w:pPr>
              <w:spacing w:after="0"/>
              <w:jc w:val="center"/>
              <w:rPr>
                <w:sz w:val="16"/>
                <w:szCs w:val="16"/>
              </w:rPr>
            </w:pPr>
            <w:r w:rsidRPr="00F14223">
              <w:rPr>
                <w:sz w:val="16"/>
                <w:szCs w:val="16"/>
              </w:rPr>
              <w:t>23/10/2023</w:t>
            </w:r>
          </w:p>
        </w:tc>
        <w:tc>
          <w:tcPr>
            <w:tcW w:w="1120" w:type="dxa"/>
            <w:tcBorders>
              <w:top w:val="single" w:sz="2" w:space="0" w:color="595959"/>
              <w:left w:val="single" w:sz="2" w:space="0" w:color="595959"/>
              <w:bottom w:val="single" w:sz="2" w:space="0" w:color="595959"/>
              <w:right w:val="single" w:sz="2" w:space="0" w:color="595959"/>
            </w:tcBorders>
            <w:vAlign w:val="center"/>
          </w:tcPr>
          <w:p w14:paraId="212059E1" w14:textId="77777777" w:rsidR="00C914DD" w:rsidRPr="00F14223" w:rsidRDefault="00C914DD" w:rsidP="00C914DD">
            <w:pPr>
              <w:spacing w:after="0"/>
              <w:jc w:val="center"/>
              <w:rPr>
                <w:sz w:val="16"/>
                <w:szCs w:val="16"/>
              </w:rPr>
            </w:pPr>
            <w:r w:rsidRPr="00F14223">
              <w:rPr>
                <w:sz w:val="16"/>
                <w:szCs w:val="16"/>
              </w:rPr>
              <w:t>22/07/2024</w:t>
            </w:r>
          </w:p>
        </w:tc>
        <w:tc>
          <w:tcPr>
            <w:tcW w:w="1394" w:type="dxa"/>
            <w:tcBorders>
              <w:top w:val="single" w:sz="2" w:space="0" w:color="595959"/>
              <w:left w:val="single" w:sz="2" w:space="0" w:color="595959"/>
              <w:bottom w:val="single" w:sz="2" w:space="0" w:color="595959"/>
              <w:right w:val="single" w:sz="2" w:space="0" w:color="595959"/>
            </w:tcBorders>
            <w:vAlign w:val="center"/>
          </w:tcPr>
          <w:p w14:paraId="7124C874" w14:textId="77777777" w:rsidR="00C914DD" w:rsidRPr="00F14223" w:rsidRDefault="00C914DD" w:rsidP="00C914DD">
            <w:pPr>
              <w:spacing w:after="0"/>
              <w:jc w:val="center"/>
              <w:rPr>
                <w:sz w:val="16"/>
                <w:szCs w:val="16"/>
              </w:rPr>
            </w:pPr>
            <w:r w:rsidRPr="00F14223">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2B2B016E" w14:textId="77777777" w:rsidR="00C914DD" w:rsidRPr="00F14223" w:rsidRDefault="00C914DD" w:rsidP="00C914DD">
            <w:pPr>
              <w:spacing w:after="0"/>
              <w:jc w:val="center"/>
              <w:rPr>
                <w:sz w:val="16"/>
                <w:szCs w:val="16"/>
              </w:rPr>
            </w:pPr>
            <w:r w:rsidRPr="00F14223">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2BE29308" w14:textId="77777777" w:rsidR="00C914DD" w:rsidRPr="00F14223" w:rsidRDefault="00C914DD" w:rsidP="00C914DD">
            <w:pPr>
              <w:spacing w:after="0"/>
              <w:jc w:val="center"/>
              <w:rPr>
                <w:sz w:val="16"/>
                <w:szCs w:val="16"/>
              </w:rPr>
            </w:pPr>
            <w:r w:rsidRPr="00F14223">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2E2F6AFB" w14:textId="77777777" w:rsidR="00C914DD" w:rsidRPr="00F14223" w:rsidRDefault="00C914DD" w:rsidP="00C914DD">
            <w:pPr>
              <w:spacing w:after="0"/>
              <w:jc w:val="center"/>
              <w:rPr>
                <w:sz w:val="16"/>
                <w:szCs w:val="16"/>
              </w:rPr>
            </w:pPr>
          </w:p>
        </w:tc>
      </w:tr>
      <w:tr w:rsidR="00C914DD" w:rsidRPr="00F14223" w14:paraId="61A4C229"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6657C107" w14:textId="2478A311" w:rsidR="00C914DD" w:rsidRPr="00F14223" w:rsidRDefault="00C914DD" w:rsidP="00C914DD">
            <w:pPr>
              <w:spacing w:after="0"/>
              <w:jc w:val="center"/>
              <w:rPr>
                <w:sz w:val="16"/>
                <w:szCs w:val="16"/>
              </w:rPr>
            </w:pPr>
            <w:r w:rsidRPr="00F14223">
              <w:rPr>
                <w:sz w:val="16"/>
                <w:szCs w:val="16"/>
              </w:rPr>
              <w:t>Omera Partners Pty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4F951271" w14:textId="02E78584" w:rsidR="00C914DD" w:rsidRPr="00F14223" w:rsidRDefault="00C914DD" w:rsidP="00C914DD">
            <w:pPr>
              <w:spacing w:after="0"/>
              <w:jc w:val="center"/>
              <w:rPr>
                <w:sz w:val="16"/>
                <w:szCs w:val="16"/>
              </w:rPr>
            </w:pPr>
            <w:r w:rsidRPr="00F14223">
              <w:rPr>
                <w:sz w:val="16"/>
                <w:szCs w:val="16"/>
              </w:rPr>
              <w:t>Recruitment service</w:t>
            </w:r>
          </w:p>
        </w:tc>
        <w:tc>
          <w:tcPr>
            <w:tcW w:w="1404" w:type="dxa"/>
            <w:tcBorders>
              <w:top w:val="single" w:sz="2" w:space="0" w:color="595959"/>
              <w:left w:val="single" w:sz="2" w:space="0" w:color="595959"/>
              <w:bottom w:val="single" w:sz="2" w:space="0" w:color="595959"/>
              <w:right w:val="single" w:sz="2" w:space="0" w:color="595959"/>
            </w:tcBorders>
            <w:vAlign w:val="center"/>
          </w:tcPr>
          <w:p w14:paraId="24F15E48" w14:textId="64D1BDBD" w:rsidR="00C914DD" w:rsidRPr="00F14223" w:rsidRDefault="00C914DD" w:rsidP="00C914DD">
            <w:pPr>
              <w:spacing w:after="0"/>
              <w:jc w:val="center"/>
              <w:rPr>
                <w:sz w:val="16"/>
                <w:szCs w:val="16"/>
              </w:rPr>
            </w:pPr>
            <w:r w:rsidRPr="00F14223">
              <w:rPr>
                <w:sz w:val="16"/>
                <w:szCs w:val="16"/>
              </w:rPr>
              <w:t>$101,200</w:t>
            </w:r>
          </w:p>
        </w:tc>
        <w:tc>
          <w:tcPr>
            <w:tcW w:w="1120" w:type="dxa"/>
            <w:tcBorders>
              <w:top w:val="single" w:sz="2" w:space="0" w:color="595959"/>
              <w:left w:val="single" w:sz="2" w:space="0" w:color="595959"/>
              <w:bottom w:val="single" w:sz="2" w:space="0" w:color="595959"/>
              <w:right w:val="single" w:sz="2" w:space="0" w:color="595959"/>
            </w:tcBorders>
            <w:vAlign w:val="center"/>
          </w:tcPr>
          <w:p w14:paraId="5ABAB2D7" w14:textId="544CEA96" w:rsidR="00C914DD" w:rsidRPr="00F14223" w:rsidRDefault="00C914DD" w:rsidP="00C914DD">
            <w:pPr>
              <w:spacing w:after="0"/>
              <w:jc w:val="center"/>
              <w:rPr>
                <w:sz w:val="16"/>
                <w:szCs w:val="16"/>
              </w:rPr>
            </w:pPr>
            <w:r w:rsidRPr="00F14223">
              <w:rPr>
                <w:sz w:val="16"/>
                <w:szCs w:val="16"/>
              </w:rPr>
              <w:t>22/02/2024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476BD545" w14:textId="7A641C17" w:rsidR="00C914DD" w:rsidRPr="00F14223" w:rsidRDefault="00C914DD" w:rsidP="00C914DD">
            <w:pPr>
              <w:spacing w:after="0"/>
              <w:jc w:val="center"/>
              <w:rPr>
                <w:sz w:val="16"/>
                <w:szCs w:val="16"/>
              </w:rPr>
            </w:pPr>
            <w:r w:rsidRPr="00F14223">
              <w:rPr>
                <w:sz w:val="16"/>
                <w:szCs w:val="16"/>
              </w:rPr>
              <w:t>22/08/2024</w:t>
            </w:r>
          </w:p>
        </w:tc>
        <w:tc>
          <w:tcPr>
            <w:tcW w:w="1394" w:type="dxa"/>
            <w:tcBorders>
              <w:top w:val="single" w:sz="2" w:space="0" w:color="595959"/>
              <w:left w:val="single" w:sz="2" w:space="0" w:color="595959"/>
              <w:bottom w:val="single" w:sz="2" w:space="0" w:color="595959"/>
              <w:right w:val="single" w:sz="2" w:space="0" w:color="595959"/>
            </w:tcBorders>
            <w:vAlign w:val="center"/>
          </w:tcPr>
          <w:p w14:paraId="0EE198E1" w14:textId="7D5950B6" w:rsidR="00C914DD" w:rsidRPr="00F14223" w:rsidRDefault="00C914DD" w:rsidP="00C914DD">
            <w:pPr>
              <w:spacing w:after="0"/>
              <w:jc w:val="center"/>
              <w:rPr>
                <w:sz w:val="16"/>
                <w:szCs w:val="16"/>
              </w:rPr>
            </w:pPr>
            <w:r w:rsidRPr="00F14223">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7FB296EC" w14:textId="667A4861" w:rsidR="00C914DD" w:rsidRPr="00F14223" w:rsidRDefault="00C914DD" w:rsidP="00C914DD">
            <w:pPr>
              <w:spacing w:after="0"/>
              <w:jc w:val="center"/>
              <w:rPr>
                <w:sz w:val="16"/>
                <w:szCs w:val="16"/>
              </w:rPr>
            </w:pPr>
            <w:r w:rsidRPr="00F14223">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0154DBDE" w14:textId="7C37B196" w:rsidR="00C914DD" w:rsidRPr="00F14223" w:rsidRDefault="00C914DD" w:rsidP="00C914DD">
            <w:pPr>
              <w:spacing w:after="0"/>
              <w:jc w:val="center"/>
              <w:rPr>
                <w:sz w:val="16"/>
                <w:szCs w:val="16"/>
              </w:rPr>
            </w:pPr>
            <w:r w:rsidRPr="00F14223">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2F837824" w14:textId="77777777" w:rsidR="00C914DD" w:rsidRPr="00F14223" w:rsidRDefault="00C914DD" w:rsidP="00C914DD">
            <w:pPr>
              <w:spacing w:after="0"/>
              <w:jc w:val="center"/>
              <w:rPr>
                <w:sz w:val="16"/>
                <w:szCs w:val="16"/>
              </w:rPr>
            </w:pPr>
          </w:p>
        </w:tc>
      </w:tr>
      <w:tr w:rsidR="00C914DD" w:rsidRPr="00851EEE" w14:paraId="0E320333"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12ED1974" w14:textId="568E4ABF" w:rsidR="00C914DD" w:rsidRPr="00851EEE" w:rsidRDefault="00C914DD" w:rsidP="00C914DD">
            <w:pPr>
              <w:spacing w:after="0"/>
              <w:jc w:val="center"/>
              <w:rPr>
                <w:sz w:val="16"/>
                <w:szCs w:val="16"/>
              </w:rPr>
            </w:pPr>
            <w:r w:rsidRPr="00851EEE">
              <w:rPr>
                <w:sz w:val="16"/>
                <w:szCs w:val="16"/>
              </w:rPr>
              <w:t>Quantium Group Pty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2CF639E7" w14:textId="35716019" w:rsidR="00C914DD" w:rsidRPr="00851EEE" w:rsidRDefault="00C914DD" w:rsidP="00C914DD">
            <w:pPr>
              <w:spacing w:after="0"/>
              <w:jc w:val="center"/>
              <w:rPr>
                <w:sz w:val="16"/>
                <w:szCs w:val="16"/>
              </w:rPr>
            </w:pPr>
            <w:r w:rsidRPr="00851EEE">
              <w:rPr>
                <w:sz w:val="16"/>
                <w:szCs w:val="16"/>
              </w:rPr>
              <w:t>General Actuarial Service</w:t>
            </w:r>
          </w:p>
        </w:tc>
        <w:tc>
          <w:tcPr>
            <w:tcW w:w="1404" w:type="dxa"/>
            <w:tcBorders>
              <w:top w:val="single" w:sz="2" w:space="0" w:color="595959"/>
              <w:left w:val="single" w:sz="2" w:space="0" w:color="595959"/>
              <w:bottom w:val="single" w:sz="2" w:space="0" w:color="595959"/>
              <w:right w:val="single" w:sz="2" w:space="0" w:color="595959"/>
            </w:tcBorders>
            <w:vAlign w:val="center"/>
          </w:tcPr>
          <w:p w14:paraId="7D1826AF" w14:textId="3ED4EA4C" w:rsidR="00C914DD" w:rsidRPr="00851EEE" w:rsidRDefault="00C914DD" w:rsidP="00C914DD">
            <w:pPr>
              <w:spacing w:after="0"/>
              <w:jc w:val="center"/>
              <w:rPr>
                <w:sz w:val="16"/>
                <w:szCs w:val="16"/>
              </w:rPr>
            </w:pPr>
            <w:r w:rsidRPr="00851EEE">
              <w:rPr>
                <w:sz w:val="16"/>
                <w:szCs w:val="16"/>
              </w:rPr>
              <w:t>$116,600</w:t>
            </w:r>
          </w:p>
        </w:tc>
        <w:tc>
          <w:tcPr>
            <w:tcW w:w="1120" w:type="dxa"/>
            <w:tcBorders>
              <w:top w:val="single" w:sz="2" w:space="0" w:color="595959"/>
              <w:left w:val="single" w:sz="2" w:space="0" w:color="595959"/>
              <w:bottom w:val="single" w:sz="2" w:space="0" w:color="595959"/>
              <w:right w:val="single" w:sz="2" w:space="0" w:color="595959"/>
            </w:tcBorders>
            <w:vAlign w:val="center"/>
          </w:tcPr>
          <w:p w14:paraId="22910AA0" w14:textId="614D7788" w:rsidR="00C914DD" w:rsidRPr="00851EEE" w:rsidRDefault="00C914DD" w:rsidP="00C914DD">
            <w:pPr>
              <w:spacing w:after="0"/>
              <w:jc w:val="center"/>
              <w:rPr>
                <w:sz w:val="16"/>
                <w:szCs w:val="16"/>
              </w:rPr>
            </w:pPr>
            <w:r w:rsidRPr="00851EEE">
              <w:rPr>
                <w:sz w:val="16"/>
                <w:szCs w:val="16"/>
              </w:rPr>
              <w:t>1/04/2024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31516A20" w14:textId="2826217E" w:rsidR="00C914DD" w:rsidRPr="00851EEE" w:rsidRDefault="00C914DD" w:rsidP="00C914DD">
            <w:pPr>
              <w:spacing w:after="0"/>
              <w:jc w:val="center"/>
              <w:rPr>
                <w:sz w:val="16"/>
                <w:szCs w:val="16"/>
              </w:rPr>
            </w:pPr>
            <w:r w:rsidRPr="00851EEE">
              <w:rPr>
                <w:sz w:val="16"/>
                <w:szCs w:val="16"/>
              </w:rPr>
              <w:t>31/05/2024</w:t>
            </w:r>
          </w:p>
        </w:tc>
        <w:tc>
          <w:tcPr>
            <w:tcW w:w="1394" w:type="dxa"/>
            <w:tcBorders>
              <w:top w:val="single" w:sz="2" w:space="0" w:color="595959"/>
              <w:left w:val="single" w:sz="2" w:space="0" w:color="595959"/>
              <w:bottom w:val="single" w:sz="2" w:space="0" w:color="595959"/>
              <w:right w:val="single" w:sz="2" w:space="0" w:color="595959"/>
            </w:tcBorders>
            <w:vAlign w:val="center"/>
          </w:tcPr>
          <w:p w14:paraId="1B612AD7" w14:textId="36047F05" w:rsidR="00C914DD" w:rsidRPr="00851EEE" w:rsidRDefault="00C914DD" w:rsidP="00C914DD">
            <w:pPr>
              <w:spacing w:after="0"/>
              <w:jc w:val="center"/>
              <w:rPr>
                <w:sz w:val="16"/>
                <w:szCs w:val="16"/>
              </w:rPr>
            </w:pPr>
            <w:r w:rsidRPr="00851EEE">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79B52C14" w14:textId="6589B89B" w:rsidR="00C914DD" w:rsidRPr="00851EEE" w:rsidRDefault="00C914DD" w:rsidP="00C914DD">
            <w:pPr>
              <w:spacing w:after="0"/>
              <w:jc w:val="center"/>
              <w:rPr>
                <w:sz w:val="16"/>
                <w:szCs w:val="16"/>
              </w:rPr>
            </w:pPr>
            <w:r w:rsidRPr="00851EEE">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36690163" w14:textId="6F7C11AF" w:rsidR="00C914DD" w:rsidRPr="00851EEE" w:rsidRDefault="00C914DD" w:rsidP="00C914DD">
            <w:pPr>
              <w:spacing w:after="0"/>
              <w:jc w:val="center"/>
              <w:rPr>
                <w:sz w:val="16"/>
                <w:szCs w:val="16"/>
              </w:rPr>
            </w:pPr>
            <w:r w:rsidRPr="00851EEE">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75671232" w14:textId="05BF5EB0" w:rsidR="00C914DD" w:rsidRPr="00851EEE" w:rsidRDefault="00C914DD" w:rsidP="00C914DD">
            <w:pPr>
              <w:spacing w:after="0"/>
              <w:jc w:val="center"/>
              <w:rPr>
                <w:sz w:val="16"/>
                <w:szCs w:val="16"/>
              </w:rPr>
            </w:pPr>
            <w:r w:rsidRPr="00851EEE">
              <w:rPr>
                <w:sz w:val="16"/>
                <w:szCs w:val="16"/>
              </w:rPr>
              <w:t>Sensitive nature of subject matter</w:t>
            </w:r>
          </w:p>
        </w:tc>
      </w:tr>
      <w:tr w:rsidR="00C914DD" w:rsidRPr="00F14223" w14:paraId="3AC9349E"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51DD0BA1" w14:textId="77777777" w:rsidR="00C914DD" w:rsidRPr="00F14223" w:rsidRDefault="00C914DD" w:rsidP="00C914DD">
            <w:pPr>
              <w:spacing w:after="0"/>
              <w:jc w:val="center"/>
              <w:rPr>
                <w:sz w:val="16"/>
                <w:szCs w:val="16"/>
              </w:rPr>
            </w:pPr>
            <w:r w:rsidRPr="00F14223">
              <w:rPr>
                <w:sz w:val="16"/>
                <w:szCs w:val="16"/>
              </w:rPr>
              <w:t>ReachOut Australia</w:t>
            </w:r>
          </w:p>
        </w:tc>
        <w:tc>
          <w:tcPr>
            <w:tcW w:w="1788" w:type="dxa"/>
            <w:tcBorders>
              <w:top w:val="single" w:sz="2" w:space="0" w:color="595959"/>
              <w:left w:val="single" w:sz="2" w:space="0" w:color="595959"/>
              <w:bottom w:val="single" w:sz="2" w:space="0" w:color="595959"/>
              <w:right w:val="single" w:sz="2" w:space="0" w:color="595959"/>
            </w:tcBorders>
            <w:vAlign w:val="center"/>
          </w:tcPr>
          <w:p w14:paraId="28140E9C" w14:textId="77777777" w:rsidR="00C914DD" w:rsidRPr="00F14223" w:rsidRDefault="00C914DD" w:rsidP="00C914DD">
            <w:pPr>
              <w:spacing w:after="0"/>
              <w:jc w:val="center"/>
              <w:rPr>
                <w:sz w:val="16"/>
                <w:szCs w:val="16"/>
              </w:rPr>
            </w:pPr>
            <w:r w:rsidRPr="00F14223">
              <w:rPr>
                <w:sz w:val="16"/>
                <w:szCs w:val="16"/>
              </w:rPr>
              <w:t>Community support services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24813876" w14:textId="77777777" w:rsidR="00C914DD" w:rsidRPr="00F14223" w:rsidRDefault="00C914DD" w:rsidP="00C914DD">
            <w:pPr>
              <w:spacing w:after="0"/>
              <w:jc w:val="center"/>
              <w:rPr>
                <w:sz w:val="16"/>
                <w:szCs w:val="16"/>
              </w:rPr>
            </w:pPr>
            <w:r w:rsidRPr="00F14223">
              <w:rPr>
                <w:sz w:val="16"/>
                <w:szCs w:val="16"/>
              </w:rPr>
              <w:t>$330,000</w:t>
            </w:r>
          </w:p>
        </w:tc>
        <w:tc>
          <w:tcPr>
            <w:tcW w:w="1120" w:type="dxa"/>
            <w:tcBorders>
              <w:top w:val="single" w:sz="2" w:space="0" w:color="595959"/>
              <w:left w:val="single" w:sz="2" w:space="0" w:color="595959"/>
              <w:bottom w:val="single" w:sz="2" w:space="0" w:color="595959"/>
              <w:right w:val="single" w:sz="2" w:space="0" w:color="595959"/>
            </w:tcBorders>
            <w:vAlign w:val="center"/>
          </w:tcPr>
          <w:p w14:paraId="0C5FCCC7" w14:textId="77777777" w:rsidR="00C914DD" w:rsidRPr="00F14223" w:rsidRDefault="00C914DD" w:rsidP="00C914DD">
            <w:pPr>
              <w:spacing w:after="0"/>
              <w:jc w:val="center"/>
              <w:rPr>
                <w:sz w:val="16"/>
                <w:szCs w:val="16"/>
              </w:rPr>
            </w:pPr>
            <w:r w:rsidRPr="00F14223">
              <w:rPr>
                <w:sz w:val="16"/>
                <w:szCs w:val="16"/>
              </w:rPr>
              <w:t>19/07/2021</w:t>
            </w:r>
          </w:p>
        </w:tc>
        <w:tc>
          <w:tcPr>
            <w:tcW w:w="1120" w:type="dxa"/>
            <w:tcBorders>
              <w:top w:val="single" w:sz="2" w:space="0" w:color="595959"/>
              <w:left w:val="single" w:sz="2" w:space="0" w:color="595959"/>
              <w:bottom w:val="single" w:sz="2" w:space="0" w:color="595959"/>
              <w:right w:val="single" w:sz="2" w:space="0" w:color="595959"/>
            </w:tcBorders>
            <w:vAlign w:val="center"/>
          </w:tcPr>
          <w:p w14:paraId="523FB3D3" w14:textId="77777777" w:rsidR="00C914DD" w:rsidRPr="00F14223" w:rsidRDefault="00C914DD" w:rsidP="00C914DD">
            <w:pPr>
              <w:spacing w:after="0"/>
              <w:jc w:val="center"/>
              <w:rPr>
                <w:sz w:val="16"/>
                <w:szCs w:val="16"/>
              </w:rPr>
            </w:pPr>
            <w:r w:rsidRPr="00F14223">
              <w:rPr>
                <w:sz w:val="16"/>
                <w:szCs w:val="16"/>
              </w:rPr>
              <w:t>18/07/2024</w:t>
            </w:r>
          </w:p>
        </w:tc>
        <w:tc>
          <w:tcPr>
            <w:tcW w:w="1394" w:type="dxa"/>
            <w:tcBorders>
              <w:top w:val="single" w:sz="2" w:space="0" w:color="595959"/>
              <w:left w:val="single" w:sz="2" w:space="0" w:color="595959"/>
              <w:bottom w:val="single" w:sz="2" w:space="0" w:color="595959"/>
              <w:right w:val="single" w:sz="2" w:space="0" w:color="595959"/>
            </w:tcBorders>
            <w:vAlign w:val="center"/>
          </w:tcPr>
          <w:p w14:paraId="70E29511" w14:textId="77777777" w:rsidR="00C914DD" w:rsidRPr="00F14223" w:rsidRDefault="00C914DD" w:rsidP="00C914DD">
            <w:pPr>
              <w:spacing w:after="0"/>
              <w:jc w:val="center"/>
              <w:rPr>
                <w:sz w:val="16"/>
                <w:szCs w:val="16"/>
              </w:rPr>
            </w:pPr>
            <w:r w:rsidRPr="00F14223">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3F7DB133" w14:textId="77777777" w:rsidR="00C914DD" w:rsidRPr="00F14223" w:rsidRDefault="00C914DD" w:rsidP="00C914DD">
            <w:pPr>
              <w:spacing w:after="0"/>
              <w:jc w:val="center"/>
              <w:rPr>
                <w:sz w:val="16"/>
                <w:szCs w:val="16"/>
              </w:rPr>
            </w:pPr>
            <w:r w:rsidRPr="00F14223">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5403CD77" w14:textId="77777777" w:rsidR="00C914DD" w:rsidRPr="00F14223" w:rsidRDefault="00C914DD" w:rsidP="00C914DD">
            <w:pPr>
              <w:spacing w:after="0"/>
              <w:jc w:val="center"/>
              <w:rPr>
                <w:sz w:val="16"/>
                <w:szCs w:val="16"/>
              </w:rPr>
            </w:pPr>
            <w:r w:rsidRPr="00F14223">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30EE2333" w14:textId="77777777" w:rsidR="00C914DD" w:rsidRPr="00F14223" w:rsidRDefault="00C914DD" w:rsidP="00C914DD">
            <w:pPr>
              <w:spacing w:after="0"/>
              <w:jc w:val="center"/>
              <w:rPr>
                <w:sz w:val="16"/>
                <w:szCs w:val="16"/>
              </w:rPr>
            </w:pPr>
          </w:p>
        </w:tc>
      </w:tr>
      <w:tr w:rsidR="00C914DD" w:rsidRPr="00B50DF2" w14:paraId="1FA8141C" w14:textId="77777777" w:rsidTr="004A2E1F">
        <w:tc>
          <w:tcPr>
            <w:tcW w:w="1397" w:type="dxa"/>
            <w:vAlign w:val="center"/>
          </w:tcPr>
          <w:p w14:paraId="53F46A1D" w14:textId="77777777" w:rsidR="00C914DD" w:rsidRPr="00B50DF2" w:rsidRDefault="00C914DD" w:rsidP="00C914DD">
            <w:pPr>
              <w:spacing w:after="0"/>
              <w:jc w:val="center"/>
              <w:rPr>
                <w:sz w:val="16"/>
                <w:szCs w:val="16"/>
              </w:rPr>
            </w:pPr>
            <w:r w:rsidRPr="00B50DF2">
              <w:rPr>
                <w:sz w:val="16"/>
                <w:szCs w:val="16"/>
              </w:rPr>
              <w:t>Risk Frontiers</w:t>
            </w:r>
          </w:p>
        </w:tc>
        <w:tc>
          <w:tcPr>
            <w:tcW w:w="1788" w:type="dxa"/>
            <w:vAlign w:val="center"/>
          </w:tcPr>
          <w:p w14:paraId="6297B6C5" w14:textId="77777777" w:rsidR="00C914DD" w:rsidRPr="00B50DF2" w:rsidRDefault="00C914DD" w:rsidP="00C914DD">
            <w:pPr>
              <w:spacing w:after="0"/>
              <w:jc w:val="center"/>
              <w:rPr>
                <w:sz w:val="16"/>
                <w:szCs w:val="16"/>
              </w:rPr>
            </w:pPr>
            <w:r w:rsidRPr="00B50DF2">
              <w:rPr>
                <w:sz w:val="16"/>
                <w:szCs w:val="16"/>
              </w:rPr>
              <w:t>Geospatial Model Maintenance and Development</w:t>
            </w:r>
          </w:p>
        </w:tc>
        <w:tc>
          <w:tcPr>
            <w:tcW w:w="1404" w:type="dxa"/>
            <w:vAlign w:val="center"/>
          </w:tcPr>
          <w:p w14:paraId="714B9468" w14:textId="77777777" w:rsidR="00C914DD" w:rsidRPr="00B50DF2" w:rsidRDefault="00C914DD" w:rsidP="00C914DD">
            <w:pPr>
              <w:spacing w:after="0"/>
              <w:jc w:val="center"/>
              <w:rPr>
                <w:sz w:val="16"/>
                <w:szCs w:val="16"/>
              </w:rPr>
            </w:pPr>
            <w:r w:rsidRPr="00B50DF2">
              <w:rPr>
                <w:sz w:val="16"/>
                <w:szCs w:val="16"/>
              </w:rPr>
              <w:t>$599,159</w:t>
            </w:r>
          </w:p>
        </w:tc>
        <w:tc>
          <w:tcPr>
            <w:tcW w:w="1120" w:type="dxa"/>
            <w:vAlign w:val="center"/>
          </w:tcPr>
          <w:p w14:paraId="7B8948BF" w14:textId="77777777" w:rsidR="00C914DD" w:rsidRPr="00B50DF2" w:rsidRDefault="00C914DD" w:rsidP="00C914DD">
            <w:pPr>
              <w:spacing w:after="0"/>
              <w:jc w:val="center"/>
              <w:rPr>
                <w:sz w:val="16"/>
                <w:szCs w:val="16"/>
              </w:rPr>
            </w:pPr>
            <w:r w:rsidRPr="00B50DF2">
              <w:rPr>
                <w:sz w:val="16"/>
                <w:szCs w:val="16"/>
              </w:rPr>
              <w:t>28/9/2020</w:t>
            </w:r>
          </w:p>
        </w:tc>
        <w:tc>
          <w:tcPr>
            <w:tcW w:w="1120" w:type="dxa"/>
            <w:vAlign w:val="center"/>
          </w:tcPr>
          <w:p w14:paraId="5CB8C80A" w14:textId="77777777" w:rsidR="00C914DD" w:rsidRPr="00B50DF2" w:rsidRDefault="00C914DD" w:rsidP="00C914DD">
            <w:pPr>
              <w:spacing w:after="0"/>
              <w:jc w:val="center"/>
              <w:rPr>
                <w:sz w:val="16"/>
                <w:szCs w:val="16"/>
              </w:rPr>
            </w:pPr>
            <w:r w:rsidRPr="00B50DF2">
              <w:rPr>
                <w:sz w:val="16"/>
                <w:szCs w:val="16"/>
              </w:rPr>
              <w:t>27/9/2026</w:t>
            </w:r>
          </w:p>
        </w:tc>
        <w:tc>
          <w:tcPr>
            <w:tcW w:w="1394" w:type="dxa"/>
            <w:vAlign w:val="center"/>
          </w:tcPr>
          <w:p w14:paraId="37DEFCD4" w14:textId="77777777" w:rsidR="00C914DD" w:rsidRPr="00B50DF2" w:rsidRDefault="00C914DD" w:rsidP="00C914DD">
            <w:pPr>
              <w:spacing w:after="0"/>
              <w:jc w:val="center"/>
              <w:rPr>
                <w:sz w:val="16"/>
                <w:szCs w:val="16"/>
              </w:rPr>
            </w:pPr>
            <w:r w:rsidRPr="00B50DF2">
              <w:rPr>
                <w:sz w:val="16"/>
                <w:szCs w:val="16"/>
              </w:rPr>
              <w:t>Y</w:t>
            </w:r>
          </w:p>
        </w:tc>
        <w:tc>
          <w:tcPr>
            <w:tcW w:w="1504" w:type="dxa"/>
            <w:vAlign w:val="center"/>
          </w:tcPr>
          <w:p w14:paraId="009618A7" w14:textId="77777777" w:rsidR="00C914DD" w:rsidRPr="00B50DF2" w:rsidRDefault="00C914DD" w:rsidP="00C914DD">
            <w:pPr>
              <w:spacing w:after="0"/>
              <w:jc w:val="center"/>
              <w:rPr>
                <w:sz w:val="16"/>
                <w:szCs w:val="16"/>
              </w:rPr>
            </w:pPr>
            <w:r w:rsidRPr="00B50DF2">
              <w:rPr>
                <w:sz w:val="16"/>
                <w:szCs w:val="16"/>
              </w:rPr>
              <w:t>Commercial prudence</w:t>
            </w:r>
          </w:p>
        </w:tc>
        <w:tc>
          <w:tcPr>
            <w:tcW w:w="1650" w:type="dxa"/>
            <w:vAlign w:val="center"/>
          </w:tcPr>
          <w:p w14:paraId="193C64A9" w14:textId="77777777" w:rsidR="00C914DD" w:rsidRPr="00B50DF2" w:rsidRDefault="00C914DD" w:rsidP="00C914DD">
            <w:pPr>
              <w:spacing w:after="0"/>
              <w:jc w:val="center"/>
              <w:rPr>
                <w:sz w:val="16"/>
                <w:szCs w:val="16"/>
              </w:rPr>
            </w:pPr>
            <w:r w:rsidRPr="00B50DF2">
              <w:rPr>
                <w:sz w:val="16"/>
                <w:szCs w:val="16"/>
              </w:rPr>
              <w:t>N</w:t>
            </w:r>
          </w:p>
        </w:tc>
        <w:tc>
          <w:tcPr>
            <w:tcW w:w="2515" w:type="dxa"/>
            <w:vAlign w:val="center"/>
          </w:tcPr>
          <w:p w14:paraId="3CEE5E65" w14:textId="77777777" w:rsidR="00C914DD" w:rsidRPr="00B50DF2" w:rsidRDefault="00C914DD" w:rsidP="00C914DD">
            <w:pPr>
              <w:spacing w:after="0"/>
              <w:jc w:val="center"/>
              <w:rPr>
                <w:sz w:val="16"/>
                <w:szCs w:val="16"/>
              </w:rPr>
            </w:pPr>
          </w:p>
        </w:tc>
      </w:tr>
      <w:tr w:rsidR="00C914DD" w:rsidRPr="00BE37C6" w14:paraId="01F4E50C" w14:textId="77777777" w:rsidTr="004A2E1F">
        <w:trPr>
          <w:trHeight w:val="517"/>
        </w:trPr>
        <w:tc>
          <w:tcPr>
            <w:tcW w:w="1397" w:type="dxa"/>
            <w:vAlign w:val="center"/>
          </w:tcPr>
          <w:p w14:paraId="0E183604" w14:textId="77777777" w:rsidR="00C914DD" w:rsidRPr="00BE37C6" w:rsidRDefault="00C914DD" w:rsidP="00C914DD">
            <w:pPr>
              <w:spacing w:after="0"/>
              <w:jc w:val="center"/>
              <w:rPr>
                <w:sz w:val="16"/>
                <w:szCs w:val="16"/>
              </w:rPr>
            </w:pPr>
            <w:r w:rsidRPr="00BE37C6">
              <w:rPr>
                <w:sz w:val="16"/>
                <w:szCs w:val="16"/>
              </w:rPr>
              <w:lastRenderedPageBreak/>
              <w:t>Risk Frontiers</w:t>
            </w:r>
          </w:p>
        </w:tc>
        <w:tc>
          <w:tcPr>
            <w:tcW w:w="1788" w:type="dxa"/>
            <w:vAlign w:val="center"/>
          </w:tcPr>
          <w:p w14:paraId="51DCE1A3" w14:textId="77777777" w:rsidR="00C914DD" w:rsidRPr="00BE37C6" w:rsidRDefault="00C914DD" w:rsidP="00C914DD">
            <w:pPr>
              <w:spacing w:after="0"/>
              <w:jc w:val="center"/>
              <w:rPr>
                <w:sz w:val="16"/>
                <w:szCs w:val="16"/>
              </w:rPr>
            </w:pPr>
            <w:r w:rsidRPr="00BE37C6">
              <w:rPr>
                <w:sz w:val="16"/>
                <w:szCs w:val="16"/>
              </w:rPr>
              <w:t>Wind/cyclone Catastrophe Model</w:t>
            </w:r>
          </w:p>
        </w:tc>
        <w:tc>
          <w:tcPr>
            <w:tcW w:w="1404" w:type="dxa"/>
            <w:vAlign w:val="center"/>
          </w:tcPr>
          <w:p w14:paraId="21C90E2C" w14:textId="77777777" w:rsidR="00C914DD" w:rsidRPr="00BE37C6" w:rsidRDefault="00C914DD" w:rsidP="00C914DD">
            <w:pPr>
              <w:spacing w:after="0"/>
              <w:jc w:val="center"/>
              <w:rPr>
                <w:sz w:val="16"/>
                <w:szCs w:val="16"/>
              </w:rPr>
            </w:pPr>
            <w:r w:rsidRPr="00BE37C6">
              <w:rPr>
                <w:sz w:val="16"/>
                <w:szCs w:val="16"/>
              </w:rPr>
              <w:t>$378,634</w:t>
            </w:r>
          </w:p>
        </w:tc>
        <w:tc>
          <w:tcPr>
            <w:tcW w:w="1120" w:type="dxa"/>
            <w:vAlign w:val="center"/>
          </w:tcPr>
          <w:p w14:paraId="39316D4D" w14:textId="77777777" w:rsidR="00C914DD" w:rsidRPr="00BE37C6" w:rsidRDefault="00C914DD" w:rsidP="00C914DD">
            <w:pPr>
              <w:spacing w:after="0"/>
              <w:jc w:val="center"/>
              <w:rPr>
                <w:sz w:val="16"/>
                <w:szCs w:val="16"/>
              </w:rPr>
            </w:pPr>
            <w:r w:rsidRPr="00BE37C6">
              <w:rPr>
                <w:sz w:val="16"/>
                <w:szCs w:val="16"/>
              </w:rPr>
              <w:t>20/12/2021</w:t>
            </w:r>
          </w:p>
        </w:tc>
        <w:tc>
          <w:tcPr>
            <w:tcW w:w="1120" w:type="dxa"/>
            <w:vAlign w:val="center"/>
          </w:tcPr>
          <w:p w14:paraId="383AE91B" w14:textId="77777777" w:rsidR="00C914DD" w:rsidRPr="00BE37C6" w:rsidRDefault="00C914DD" w:rsidP="00C914DD">
            <w:pPr>
              <w:spacing w:after="0"/>
              <w:jc w:val="center"/>
              <w:rPr>
                <w:sz w:val="16"/>
                <w:szCs w:val="16"/>
              </w:rPr>
            </w:pPr>
            <w:r w:rsidRPr="00BE37C6">
              <w:rPr>
                <w:sz w:val="16"/>
                <w:szCs w:val="16"/>
              </w:rPr>
              <w:t>30/04/2026</w:t>
            </w:r>
          </w:p>
        </w:tc>
        <w:tc>
          <w:tcPr>
            <w:tcW w:w="1394" w:type="dxa"/>
            <w:vAlign w:val="center"/>
          </w:tcPr>
          <w:p w14:paraId="470D8B3F" w14:textId="77777777" w:rsidR="00C914DD" w:rsidRPr="00BE37C6" w:rsidRDefault="00C914DD" w:rsidP="00C914DD">
            <w:pPr>
              <w:spacing w:after="0"/>
              <w:jc w:val="center"/>
              <w:rPr>
                <w:sz w:val="16"/>
                <w:szCs w:val="16"/>
              </w:rPr>
            </w:pPr>
            <w:r w:rsidRPr="00BE37C6">
              <w:rPr>
                <w:sz w:val="16"/>
                <w:szCs w:val="16"/>
              </w:rPr>
              <w:t>Y</w:t>
            </w:r>
          </w:p>
        </w:tc>
        <w:tc>
          <w:tcPr>
            <w:tcW w:w="1504" w:type="dxa"/>
            <w:vAlign w:val="center"/>
          </w:tcPr>
          <w:p w14:paraId="6DA3D2F1" w14:textId="77777777" w:rsidR="00C914DD" w:rsidRPr="00BE37C6" w:rsidRDefault="00C914DD" w:rsidP="00C914DD">
            <w:pPr>
              <w:spacing w:after="0"/>
              <w:jc w:val="center"/>
              <w:rPr>
                <w:sz w:val="16"/>
                <w:szCs w:val="16"/>
              </w:rPr>
            </w:pPr>
            <w:r w:rsidRPr="00BE37C6">
              <w:rPr>
                <w:sz w:val="16"/>
                <w:szCs w:val="16"/>
              </w:rPr>
              <w:t>Commercial prudence</w:t>
            </w:r>
          </w:p>
        </w:tc>
        <w:tc>
          <w:tcPr>
            <w:tcW w:w="1650" w:type="dxa"/>
            <w:vAlign w:val="center"/>
          </w:tcPr>
          <w:p w14:paraId="40E04656" w14:textId="77777777" w:rsidR="00C914DD" w:rsidRPr="00BE37C6" w:rsidRDefault="00C914DD" w:rsidP="00C914DD">
            <w:pPr>
              <w:spacing w:after="0"/>
              <w:jc w:val="center"/>
              <w:rPr>
                <w:sz w:val="16"/>
                <w:szCs w:val="16"/>
              </w:rPr>
            </w:pPr>
            <w:r w:rsidRPr="00BE37C6">
              <w:rPr>
                <w:sz w:val="16"/>
                <w:szCs w:val="16"/>
              </w:rPr>
              <w:t>N</w:t>
            </w:r>
          </w:p>
        </w:tc>
        <w:tc>
          <w:tcPr>
            <w:tcW w:w="2515" w:type="dxa"/>
            <w:vAlign w:val="center"/>
          </w:tcPr>
          <w:p w14:paraId="76F72289" w14:textId="77777777" w:rsidR="00C914DD" w:rsidRPr="00BE37C6" w:rsidRDefault="00C914DD" w:rsidP="00C914DD">
            <w:pPr>
              <w:spacing w:after="0"/>
              <w:jc w:val="center"/>
              <w:rPr>
                <w:sz w:val="16"/>
                <w:szCs w:val="16"/>
              </w:rPr>
            </w:pPr>
          </w:p>
        </w:tc>
      </w:tr>
      <w:tr w:rsidR="00C914DD" w:rsidRPr="00BE37C6" w14:paraId="1270F59D" w14:textId="77777777" w:rsidTr="004A2E1F">
        <w:trPr>
          <w:trHeight w:val="517"/>
        </w:trPr>
        <w:tc>
          <w:tcPr>
            <w:tcW w:w="1397" w:type="dxa"/>
            <w:vAlign w:val="center"/>
          </w:tcPr>
          <w:p w14:paraId="2B03B9D4" w14:textId="77777777" w:rsidR="00C914DD" w:rsidRPr="00BE37C6" w:rsidRDefault="00C914DD" w:rsidP="00C914DD">
            <w:pPr>
              <w:spacing w:after="0"/>
              <w:jc w:val="center"/>
              <w:rPr>
                <w:sz w:val="16"/>
                <w:szCs w:val="16"/>
              </w:rPr>
            </w:pPr>
            <w:r w:rsidRPr="00BE37C6">
              <w:rPr>
                <w:sz w:val="16"/>
                <w:szCs w:val="16"/>
              </w:rPr>
              <w:t>Risk Frontiers</w:t>
            </w:r>
          </w:p>
        </w:tc>
        <w:tc>
          <w:tcPr>
            <w:tcW w:w="1788" w:type="dxa"/>
            <w:vAlign w:val="center"/>
          </w:tcPr>
          <w:p w14:paraId="48FCC3E6" w14:textId="77777777" w:rsidR="00C914DD" w:rsidRPr="00BE37C6" w:rsidRDefault="00C914DD" w:rsidP="00C914DD">
            <w:pPr>
              <w:spacing w:after="0"/>
              <w:jc w:val="center"/>
              <w:rPr>
                <w:sz w:val="16"/>
                <w:szCs w:val="16"/>
              </w:rPr>
            </w:pPr>
            <w:r w:rsidRPr="00BE37C6">
              <w:rPr>
                <w:sz w:val="16"/>
                <w:szCs w:val="16"/>
              </w:rPr>
              <w:t>Cyclone loss estimation modelling services</w:t>
            </w:r>
          </w:p>
        </w:tc>
        <w:tc>
          <w:tcPr>
            <w:tcW w:w="1404" w:type="dxa"/>
            <w:vAlign w:val="center"/>
          </w:tcPr>
          <w:p w14:paraId="23F41CC8" w14:textId="170A162B" w:rsidR="00C914DD" w:rsidRPr="00BE37C6" w:rsidRDefault="00C914DD" w:rsidP="00C914DD">
            <w:pPr>
              <w:spacing w:after="0"/>
              <w:jc w:val="center"/>
              <w:rPr>
                <w:sz w:val="16"/>
                <w:szCs w:val="16"/>
              </w:rPr>
            </w:pPr>
            <w:r w:rsidRPr="00BE37C6">
              <w:rPr>
                <w:sz w:val="16"/>
                <w:szCs w:val="16"/>
              </w:rPr>
              <w:t>$252,758</w:t>
            </w:r>
          </w:p>
        </w:tc>
        <w:tc>
          <w:tcPr>
            <w:tcW w:w="1120" w:type="dxa"/>
            <w:vAlign w:val="center"/>
          </w:tcPr>
          <w:p w14:paraId="6700F068" w14:textId="77777777" w:rsidR="00C914DD" w:rsidRPr="00BE37C6" w:rsidRDefault="00C914DD" w:rsidP="00C914DD">
            <w:pPr>
              <w:spacing w:after="0"/>
              <w:jc w:val="center"/>
              <w:rPr>
                <w:sz w:val="16"/>
                <w:szCs w:val="16"/>
              </w:rPr>
            </w:pPr>
            <w:r w:rsidRPr="00BE37C6">
              <w:rPr>
                <w:sz w:val="16"/>
                <w:szCs w:val="16"/>
              </w:rPr>
              <w:t>31/07/2023</w:t>
            </w:r>
          </w:p>
        </w:tc>
        <w:tc>
          <w:tcPr>
            <w:tcW w:w="1120" w:type="dxa"/>
            <w:vAlign w:val="center"/>
          </w:tcPr>
          <w:p w14:paraId="2A13B820" w14:textId="77777777" w:rsidR="00C914DD" w:rsidRPr="00BE37C6" w:rsidRDefault="00C914DD" w:rsidP="00C914DD">
            <w:pPr>
              <w:spacing w:after="0"/>
              <w:jc w:val="center"/>
              <w:rPr>
                <w:sz w:val="16"/>
                <w:szCs w:val="16"/>
              </w:rPr>
            </w:pPr>
            <w:r w:rsidRPr="00BE37C6">
              <w:rPr>
                <w:sz w:val="16"/>
                <w:szCs w:val="16"/>
              </w:rPr>
              <w:t>30/07/2024</w:t>
            </w:r>
          </w:p>
        </w:tc>
        <w:tc>
          <w:tcPr>
            <w:tcW w:w="1394" w:type="dxa"/>
            <w:vAlign w:val="center"/>
          </w:tcPr>
          <w:p w14:paraId="518B5E25" w14:textId="77777777" w:rsidR="00C914DD" w:rsidRPr="00BE37C6" w:rsidRDefault="00C914DD" w:rsidP="00C914DD">
            <w:pPr>
              <w:spacing w:after="0"/>
              <w:jc w:val="center"/>
              <w:rPr>
                <w:sz w:val="16"/>
                <w:szCs w:val="16"/>
              </w:rPr>
            </w:pPr>
            <w:r w:rsidRPr="00BE37C6">
              <w:rPr>
                <w:sz w:val="16"/>
                <w:szCs w:val="16"/>
              </w:rPr>
              <w:t>Y</w:t>
            </w:r>
          </w:p>
        </w:tc>
        <w:tc>
          <w:tcPr>
            <w:tcW w:w="1504" w:type="dxa"/>
            <w:vAlign w:val="center"/>
          </w:tcPr>
          <w:p w14:paraId="6AA785F5" w14:textId="77777777" w:rsidR="00C914DD" w:rsidRPr="00BE37C6" w:rsidRDefault="00C914DD" w:rsidP="00C914DD">
            <w:pPr>
              <w:spacing w:after="0"/>
              <w:jc w:val="center"/>
              <w:rPr>
                <w:sz w:val="16"/>
                <w:szCs w:val="16"/>
              </w:rPr>
            </w:pPr>
            <w:r w:rsidRPr="00BE37C6">
              <w:rPr>
                <w:sz w:val="16"/>
                <w:szCs w:val="16"/>
              </w:rPr>
              <w:t>Commercial prudence</w:t>
            </w:r>
          </w:p>
        </w:tc>
        <w:tc>
          <w:tcPr>
            <w:tcW w:w="1650" w:type="dxa"/>
            <w:vAlign w:val="center"/>
          </w:tcPr>
          <w:p w14:paraId="37CB0403" w14:textId="77777777" w:rsidR="00C914DD" w:rsidRPr="00BE37C6" w:rsidRDefault="00C914DD" w:rsidP="00C914DD">
            <w:pPr>
              <w:spacing w:after="0"/>
              <w:jc w:val="center"/>
              <w:rPr>
                <w:sz w:val="16"/>
                <w:szCs w:val="16"/>
              </w:rPr>
            </w:pPr>
            <w:r w:rsidRPr="00BE37C6">
              <w:rPr>
                <w:sz w:val="16"/>
                <w:szCs w:val="16"/>
              </w:rPr>
              <w:t>N</w:t>
            </w:r>
          </w:p>
        </w:tc>
        <w:tc>
          <w:tcPr>
            <w:tcW w:w="2515" w:type="dxa"/>
            <w:vAlign w:val="center"/>
          </w:tcPr>
          <w:p w14:paraId="0265B22C" w14:textId="77777777" w:rsidR="00C914DD" w:rsidRPr="00BE37C6" w:rsidRDefault="00C914DD" w:rsidP="00C914DD">
            <w:pPr>
              <w:spacing w:after="0"/>
              <w:jc w:val="center"/>
              <w:rPr>
                <w:sz w:val="16"/>
                <w:szCs w:val="16"/>
              </w:rPr>
            </w:pPr>
          </w:p>
        </w:tc>
      </w:tr>
      <w:tr w:rsidR="00C914DD" w:rsidRPr="00BE37C6" w14:paraId="167787F6" w14:textId="77777777" w:rsidTr="004A2E1F">
        <w:trPr>
          <w:trHeight w:val="517"/>
        </w:trPr>
        <w:tc>
          <w:tcPr>
            <w:tcW w:w="1397" w:type="dxa"/>
            <w:vAlign w:val="center"/>
          </w:tcPr>
          <w:p w14:paraId="128B4149" w14:textId="77777777" w:rsidR="00C914DD" w:rsidRPr="00BE37C6" w:rsidRDefault="00C914DD" w:rsidP="00C914DD">
            <w:pPr>
              <w:spacing w:after="0"/>
              <w:jc w:val="center"/>
              <w:rPr>
                <w:sz w:val="16"/>
                <w:szCs w:val="16"/>
              </w:rPr>
            </w:pPr>
            <w:r w:rsidRPr="00BE37C6">
              <w:rPr>
                <w:sz w:val="16"/>
                <w:szCs w:val="16"/>
              </w:rPr>
              <w:t>Risk Management Solutions</w:t>
            </w:r>
          </w:p>
        </w:tc>
        <w:tc>
          <w:tcPr>
            <w:tcW w:w="1788" w:type="dxa"/>
            <w:vAlign w:val="center"/>
          </w:tcPr>
          <w:p w14:paraId="03544F50" w14:textId="77777777" w:rsidR="00C914DD" w:rsidRPr="00BE37C6" w:rsidRDefault="00C914DD" w:rsidP="00C914DD">
            <w:pPr>
              <w:spacing w:after="0"/>
              <w:jc w:val="center"/>
              <w:rPr>
                <w:sz w:val="16"/>
                <w:szCs w:val="16"/>
              </w:rPr>
            </w:pPr>
            <w:r w:rsidRPr="00BE37C6">
              <w:rPr>
                <w:sz w:val="16"/>
                <w:szCs w:val="16"/>
              </w:rPr>
              <w:t>Wind / Cyclone Catastrophe Model Licence</w:t>
            </w:r>
          </w:p>
        </w:tc>
        <w:tc>
          <w:tcPr>
            <w:tcW w:w="1404" w:type="dxa"/>
            <w:vAlign w:val="center"/>
          </w:tcPr>
          <w:p w14:paraId="54734F9B" w14:textId="77777777" w:rsidR="00C914DD" w:rsidRPr="00BE37C6" w:rsidRDefault="00C914DD" w:rsidP="00C914DD">
            <w:pPr>
              <w:spacing w:after="0"/>
              <w:jc w:val="center"/>
              <w:rPr>
                <w:sz w:val="16"/>
                <w:szCs w:val="16"/>
              </w:rPr>
            </w:pPr>
            <w:r w:rsidRPr="00BE37C6">
              <w:rPr>
                <w:sz w:val="16"/>
                <w:szCs w:val="16"/>
              </w:rPr>
              <w:t>$1,365,880</w:t>
            </w:r>
          </w:p>
        </w:tc>
        <w:tc>
          <w:tcPr>
            <w:tcW w:w="1120" w:type="dxa"/>
            <w:vAlign w:val="center"/>
          </w:tcPr>
          <w:p w14:paraId="66C1D935" w14:textId="77777777" w:rsidR="00C914DD" w:rsidRPr="00BE37C6" w:rsidRDefault="00C914DD" w:rsidP="00C914DD">
            <w:pPr>
              <w:spacing w:after="0"/>
              <w:jc w:val="center"/>
              <w:rPr>
                <w:sz w:val="16"/>
                <w:szCs w:val="16"/>
              </w:rPr>
            </w:pPr>
            <w:r w:rsidRPr="00BE37C6">
              <w:rPr>
                <w:sz w:val="16"/>
                <w:szCs w:val="16"/>
              </w:rPr>
              <w:t>16/12/2021</w:t>
            </w:r>
          </w:p>
        </w:tc>
        <w:tc>
          <w:tcPr>
            <w:tcW w:w="1120" w:type="dxa"/>
            <w:vAlign w:val="center"/>
          </w:tcPr>
          <w:p w14:paraId="35B6A650" w14:textId="77777777" w:rsidR="00C914DD" w:rsidRPr="00BE37C6" w:rsidRDefault="00C914DD" w:rsidP="00C914DD">
            <w:pPr>
              <w:spacing w:after="0"/>
              <w:jc w:val="center"/>
              <w:rPr>
                <w:sz w:val="16"/>
                <w:szCs w:val="16"/>
              </w:rPr>
            </w:pPr>
            <w:r w:rsidRPr="00BE37C6">
              <w:rPr>
                <w:sz w:val="16"/>
                <w:szCs w:val="16"/>
              </w:rPr>
              <w:t>30/4/2026</w:t>
            </w:r>
          </w:p>
        </w:tc>
        <w:tc>
          <w:tcPr>
            <w:tcW w:w="1394" w:type="dxa"/>
            <w:vAlign w:val="center"/>
          </w:tcPr>
          <w:p w14:paraId="3B171FA8" w14:textId="77777777" w:rsidR="00C914DD" w:rsidRPr="00BE37C6" w:rsidRDefault="00C914DD" w:rsidP="00C914DD">
            <w:pPr>
              <w:spacing w:after="0"/>
              <w:jc w:val="center"/>
              <w:rPr>
                <w:sz w:val="16"/>
                <w:szCs w:val="16"/>
              </w:rPr>
            </w:pPr>
            <w:r w:rsidRPr="00BE37C6">
              <w:rPr>
                <w:sz w:val="16"/>
                <w:szCs w:val="16"/>
              </w:rPr>
              <w:t>Y</w:t>
            </w:r>
          </w:p>
        </w:tc>
        <w:tc>
          <w:tcPr>
            <w:tcW w:w="1504" w:type="dxa"/>
            <w:vAlign w:val="center"/>
          </w:tcPr>
          <w:p w14:paraId="01264CA6" w14:textId="77777777" w:rsidR="00C914DD" w:rsidRPr="00BE37C6" w:rsidRDefault="00C914DD" w:rsidP="00C914DD">
            <w:pPr>
              <w:spacing w:after="0"/>
              <w:jc w:val="center"/>
              <w:rPr>
                <w:sz w:val="16"/>
                <w:szCs w:val="16"/>
              </w:rPr>
            </w:pPr>
            <w:r w:rsidRPr="00BE37C6">
              <w:rPr>
                <w:sz w:val="16"/>
                <w:szCs w:val="16"/>
              </w:rPr>
              <w:t>Commercial prudence</w:t>
            </w:r>
          </w:p>
        </w:tc>
        <w:tc>
          <w:tcPr>
            <w:tcW w:w="1650" w:type="dxa"/>
            <w:vAlign w:val="center"/>
          </w:tcPr>
          <w:p w14:paraId="35571CE6" w14:textId="77777777" w:rsidR="00C914DD" w:rsidRPr="00BE37C6" w:rsidRDefault="00C914DD" w:rsidP="00C914DD">
            <w:pPr>
              <w:spacing w:after="0"/>
              <w:jc w:val="center"/>
              <w:rPr>
                <w:sz w:val="16"/>
                <w:szCs w:val="16"/>
              </w:rPr>
            </w:pPr>
            <w:r w:rsidRPr="00BE37C6">
              <w:rPr>
                <w:sz w:val="16"/>
                <w:szCs w:val="16"/>
              </w:rPr>
              <w:t>N</w:t>
            </w:r>
          </w:p>
        </w:tc>
        <w:tc>
          <w:tcPr>
            <w:tcW w:w="2515" w:type="dxa"/>
            <w:vAlign w:val="center"/>
          </w:tcPr>
          <w:p w14:paraId="69FC7DEB" w14:textId="77777777" w:rsidR="00C914DD" w:rsidRPr="00BE37C6" w:rsidRDefault="00C914DD" w:rsidP="00C914DD">
            <w:pPr>
              <w:spacing w:after="0"/>
              <w:jc w:val="center"/>
              <w:rPr>
                <w:sz w:val="16"/>
                <w:szCs w:val="16"/>
              </w:rPr>
            </w:pPr>
          </w:p>
        </w:tc>
      </w:tr>
      <w:tr w:rsidR="00C914DD" w:rsidRPr="00440D3C" w14:paraId="2B2F2CD1" w14:textId="77777777" w:rsidTr="004A2E1F">
        <w:trPr>
          <w:trHeight w:val="517"/>
        </w:trPr>
        <w:tc>
          <w:tcPr>
            <w:tcW w:w="1397" w:type="dxa"/>
            <w:vAlign w:val="center"/>
          </w:tcPr>
          <w:p w14:paraId="1DD7A78B" w14:textId="422F6213" w:rsidR="00C914DD" w:rsidRPr="00440D3C" w:rsidRDefault="00C914DD" w:rsidP="00C914DD">
            <w:pPr>
              <w:spacing w:after="0"/>
              <w:jc w:val="center"/>
              <w:rPr>
                <w:sz w:val="16"/>
                <w:szCs w:val="16"/>
              </w:rPr>
            </w:pPr>
            <w:r w:rsidRPr="00440D3C">
              <w:rPr>
                <w:sz w:val="16"/>
                <w:szCs w:val="16"/>
              </w:rPr>
              <w:t>Safetrac Pty Ltd</w:t>
            </w:r>
          </w:p>
        </w:tc>
        <w:tc>
          <w:tcPr>
            <w:tcW w:w="1788" w:type="dxa"/>
            <w:vAlign w:val="center"/>
          </w:tcPr>
          <w:p w14:paraId="754341E1" w14:textId="4FE495BF" w:rsidR="00C914DD" w:rsidRPr="00440D3C" w:rsidRDefault="00C914DD" w:rsidP="00C914DD">
            <w:pPr>
              <w:spacing w:after="0"/>
              <w:jc w:val="center"/>
              <w:rPr>
                <w:sz w:val="16"/>
                <w:szCs w:val="16"/>
              </w:rPr>
            </w:pPr>
            <w:r w:rsidRPr="00440D3C">
              <w:rPr>
                <w:sz w:val="16"/>
                <w:szCs w:val="16"/>
              </w:rPr>
              <w:t>Compliance training platform</w:t>
            </w:r>
          </w:p>
        </w:tc>
        <w:tc>
          <w:tcPr>
            <w:tcW w:w="1404" w:type="dxa"/>
            <w:vAlign w:val="center"/>
          </w:tcPr>
          <w:p w14:paraId="30435265" w14:textId="0FF28678" w:rsidR="00C914DD" w:rsidRPr="00440D3C" w:rsidRDefault="00C914DD" w:rsidP="00C914DD">
            <w:pPr>
              <w:spacing w:after="0"/>
              <w:jc w:val="center"/>
              <w:rPr>
                <w:sz w:val="16"/>
                <w:szCs w:val="16"/>
              </w:rPr>
            </w:pPr>
            <w:r>
              <w:rPr>
                <w:sz w:val="16"/>
                <w:szCs w:val="16"/>
              </w:rPr>
              <w:t>$116,319</w:t>
            </w:r>
          </w:p>
        </w:tc>
        <w:tc>
          <w:tcPr>
            <w:tcW w:w="1120" w:type="dxa"/>
            <w:vAlign w:val="center"/>
          </w:tcPr>
          <w:p w14:paraId="21BCB7B2" w14:textId="5F2F25BB" w:rsidR="00C914DD" w:rsidRPr="00440D3C" w:rsidRDefault="00C914DD" w:rsidP="00C914DD">
            <w:pPr>
              <w:spacing w:after="0"/>
              <w:jc w:val="center"/>
              <w:rPr>
                <w:sz w:val="16"/>
                <w:szCs w:val="16"/>
              </w:rPr>
            </w:pPr>
            <w:r>
              <w:rPr>
                <w:sz w:val="16"/>
                <w:szCs w:val="16"/>
              </w:rPr>
              <w:t>28/01/2024</w:t>
            </w:r>
          </w:p>
        </w:tc>
        <w:tc>
          <w:tcPr>
            <w:tcW w:w="1120" w:type="dxa"/>
            <w:vAlign w:val="center"/>
          </w:tcPr>
          <w:p w14:paraId="5FDFFAAF" w14:textId="7615CA30" w:rsidR="00C914DD" w:rsidRPr="00440D3C" w:rsidRDefault="00C914DD" w:rsidP="00C914DD">
            <w:pPr>
              <w:spacing w:after="0"/>
              <w:jc w:val="center"/>
              <w:rPr>
                <w:sz w:val="16"/>
                <w:szCs w:val="16"/>
              </w:rPr>
            </w:pPr>
            <w:r>
              <w:rPr>
                <w:sz w:val="16"/>
                <w:szCs w:val="16"/>
              </w:rPr>
              <w:t>27/01/2027</w:t>
            </w:r>
          </w:p>
        </w:tc>
        <w:tc>
          <w:tcPr>
            <w:tcW w:w="1394" w:type="dxa"/>
            <w:vAlign w:val="center"/>
          </w:tcPr>
          <w:p w14:paraId="2EA0EF4E" w14:textId="3CFA96B6" w:rsidR="00C914DD" w:rsidRPr="00440D3C" w:rsidRDefault="00C914DD" w:rsidP="00C914DD">
            <w:pPr>
              <w:spacing w:after="0"/>
              <w:jc w:val="center"/>
              <w:rPr>
                <w:sz w:val="16"/>
                <w:szCs w:val="16"/>
              </w:rPr>
            </w:pPr>
            <w:r>
              <w:rPr>
                <w:sz w:val="16"/>
                <w:szCs w:val="16"/>
              </w:rPr>
              <w:t>Y</w:t>
            </w:r>
          </w:p>
        </w:tc>
        <w:tc>
          <w:tcPr>
            <w:tcW w:w="1504" w:type="dxa"/>
            <w:vAlign w:val="center"/>
          </w:tcPr>
          <w:p w14:paraId="6F09541B" w14:textId="10D2BD27" w:rsidR="00C914DD" w:rsidRPr="00440D3C" w:rsidRDefault="00C914DD" w:rsidP="00C914DD">
            <w:pPr>
              <w:spacing w:after="0"/>
              <w:jc w:val="center"/>
              <w:rPr>
                <w:sz w:val="16"/>
                <w:szCs w:val="16"/>
              </w:rPr>
            </w:pPr>
            <w:r>
              <w:rPr>
                <w:sz w:val="16"/>
                <w:szCs w:val="16"/>
              </w:rPr>
              <w:t>Commercial prudence</w:t>
            </w:r>
          </w:p>
        </w:tc>
        <w:tc>
          <w:tcPr>
            <w:tcW w:w="1650" w:type="dxa"/>
            <w:vAlign w:val="center"/>
          </w:tcPr>
          <w:p w14:paraId="53EC88AB" w14:textId="7FAF4234" w:rsidR="00C914DD" w:rsidRPr="00440D3C" w:rsidRDefault="00C914DD" w:rsidP="00C914DD">
            <w:pPr>
              <w:spacing w:after="0"/>
              <w:jc w:val="center"/>
              <w:rPr>
                <w:sz w:val="16"/>
                <w:szCs w:val="16"/>
              </w:rPr>
            </w:pPr>
            <w:r>
              <w:rPr>
                <w:sz w:val="16"/>
                <w:szCs w:val="16"/>
              </w:rPr>
              <w:t>N</w:t>
            </w:r>
          </w:p>
        </w:tc>
        <w:tc>
          <w:tcPr>
            <w:tcW w:w="2515" w:type="dxa"/>
            <w:vAlign w:val="center"/>
          </w:tcPr>
          <w:p w14:paraId="3443E183" w14:textId="77777777" w:rsidR="00C914DD" w:rsidRPr="00440D3C" w:rsidRDefault="00C914DD" w:rsidP="00C914DD">
            <w:pPr>
              <w:spacing w:after="0"/>
              <w:jc w:val="center"/>
              <w:rPr>
                <w:sz w:val="16"/>
                <w:szCs w:val="16"/>
              </w:rPr>
            </w:pPr>
          </w:p>
        </w:tc>
      </w:tr>
      <w:tr w:rsidR="00C914DD" w:rsidRPr="008F22AB" w14:paraId="28A24B89" w14:textId="77777777" w:rsidTr="004A2E1F">
        <w:trPr>
          <w:trHeight w:val="517"/>
        </w:trPr>
        <w:tc>
          <w:tcPr>
            <w:tcW w:w="1397" w:type="dxa"/>
            <w:vAlign w:val="center"/>
          </w:tcPr>
          <w:p w14:paraId="02A7B399" w14:textId="77777777" w:rsidR="00C914DD" w:rsidRPr="008F22AB" w:rsidRDefault="00C914DD" w:rsidP="00C914DD">
            <w:pPr>
              <w:spacing w:after="0"/>
              <w:jc w:val="center"/>
              <w:rPr>
                <w:sz w:val="16"/>
                <w:szCs w:val="16"/>
              </w:rPr>
            </w:pPr>
            <w:r w:rsidRPr="008F22AB">
              <w:rPr>
                <w:sz w:val="16"/>
                <w:szCs w:val="16"/>
              </w:rPr>
              <w:t>Scope Projects Australia Pty Ltd</w:t>
            </w:r>
          </w:p>
        </w:tc>
        <w:tc>
          <w:tcPr>
            <w:tcW w:w="1788" w:type="dxa"/>
            <w:vAlign w:val="center"/>
          </w:tcPr>
          <w:p w14:paraId="76A1B624" w14:textId="77777777" w:rsidR="00C914DD" w:rsidRPr="008F22AB" w:rsidRDefault="00C914DD" w:rsidP="00C914DD">
            <w:pPr>
              <w:spacing w:after="0"/>
              <w:jc w:val="center"/>
              <w:rPr>
                <w:sz w:val="16"/>
                <w:szCs w:val="16"/>
              </w:rPr>
            </w:pPr>
            <w:r w:rsidRPr="008F22AB">
              <w:rPr>
                <w:sz w:val="16"/>
                <w:szCs w:val="16"/>
              </w:rPr>
              <w:t>Office Fitout for Level 23 Market Street Sydney</w:t>
            </w:r>
          </w:p>
        </w:tc>
        <w:tc>
          <w:tcPr>
            <w:tcW w:w="1404" w:type="dxa"/>
            <w:vAlign w:val="center"/>
          </w:tcPr>
          <w:p w14:paraId="34D580D0" w14:textId="7D8E31F1" w:rsidR="00C914DD" w:rsidRPr="008F22AB" w:rsidRDefault="00C914DD" w:rsidP="00C914DD">
            <w:pPr>
              <w:spacing w:after="0"/>
              <w:jc w:val="center"/>
              <w:rPr>
                <w:sz w:val="16"/>
                <w:szCs w:val="16"/>
              </w:rPr>
            </w:pPr>
            <w:r w:rsidRPr="008F22AB">
              <w:rPr>
                <w:sz w:val="16"/>
                <w:szCs w:val="16"/>
              </w:rPr>
              <w:t>$2,191,806</w:t>
            </w:r>
          </w:p>
        </w:tc>
        <w:tc>
          <w:tcPr>
            <w:tcW w:w="1120" w:type="dxa"/>
            <w:vAlign w:val="center"/>
          </w:tcPr>
          <w:p w14:paraId="7DBB6E2C" w14:textId="77777777" w:rsidR="00C914DD" w:rsidRPr="008F22AB" w:rsidRDefault="00C914DD" w:rsidP="00C914DD">
            <w:pPr>
              <w:spacing w:after="0"/>
              <w:jc w:val="center"/>
              <w:rPr>
                <w:sz w:val="16"/>
                <w:szCs w:val="16"/>
              </w:rPr>
            </w:pPr>
            <w:r w:rsidRPr="008F22AB">
              <w:rPr>
                <w:sz w:val="16"/>
                <w:szCs w:val="16"/>
              </w:rPr>
              <w:t>16/08/2023</w:t>
            </w:r>
          </w:p>
        </w:tc>
        <w:tc>
          <w:tcPr>
            <w:tcW w:w="1120" w:type="dxa"/>
            <w:vAlign w:val="center"/>
          </w:tcPr>
          <w:p w14:paraId="1A7E7A2F" w14:textId="18AB70E3" w:rsidR="00C914DD" w:rsidRPr="008F22AB" w:rsidRDefault="00C914DD" w:rsidP="00C914DD">
            <w:pPr>
              <w:spacing w:after="0"/>
              <w:jc w:val="center"/>
              <w:rPr>
                <w:sz w:val="16"/>
                <w:szCs w:val="16"/>
              </w:rPr>
            </w:pPr>
            <w:r w:rsidRPr="008F22AB">
              <w:rPr>
                <w:sz w:val="16"/>
                <w:szCs w:val="16"/>
              </w:rPr>
              <w:t>30/04/2024</w:t>
            </w:r>
          </w:p>
        </w:tc>
        <w:tc>
          <w:tcPr>
            <w:tcW w:w="1394" w:type="dxa"/>
            <w:vAlign w:val="center"/>
          </w:tcPr>
          <w:p w14:paraId="01221BA5" w14:textId="77777777" w:rsidR="00C914DD" w:rsidRPr="008F22AB" w:rsidRDefault="00C914DD" w:rsidP="00C914DD">
            <w:pPr>
              <w:spacing w:after="0"/>
              <w:jc w:val="center"/>
              <w:rPr>
                <w:sz w:val="16"/>
                <w:szCs w:val="16"/>
              </w:rPr>
            </w:pPr>
            <w:r w:rsidRPr="008F22AB">
              <w:rPr>
                <w:sz w:val="16"/>
                <w:szCs w:val="16"/>
              </w:rPr>
              <w:t>N</w:t>
            </w:r>
          </w:p>
        </w:tc>
        <w:tc>
          <w:tcPr>
            <w:tcW w:w="1504" w:type="dxa"/>
            <w:vAlign w:val="center"/>
          </w:tcPr>
          <w:p w14:paraId="148B2FC2" w14:textId="77777777" w:rsidR="00C914DD" w:rsidRPr="008F22AB" w:rsidRDefault="00C914DD" w:rsidP="00C914DD">
            <w:pPr>
              <w:spacing w:after="0"/>
              <w:jc w:val="center"/>
              <w:rPr>
                <w:sz w:val="16"/>
                <w:szCs w:val="16"/>
              </w:rPr>
            </w:pPr>
          </w:p>
        </w:tc>
        <w:tc>
          <w:tcPr>
            <w:tcW w:w="1650" w:type="dxa"/>
            <w:vAlign w:val="center"/>
          </w:tcPr>
          <w:p w14:paraId="3AB3DC67" w14:textId="77777777" w:rsidR="00C914DD" w:rsidRPr="008F22AB" w:rsidRDefault="00C914DD" w:rsidP="00C914DD">
            <w:pPr>
              <w:spacing w:after="0"/>
              <w:jc w:val="center"/>
              <w:rPr>
                <w:sz w:val="16"/>
                <w:szCs w:val="16"/>
              </w:rPr>
            </w:pPr>
          </w:p>
        </w:tc>
        <w:tc>
          <w:tcPr>
            <w:tcW w:w="2515" w:type="dxa"/>
            <w:vAlign w:val="center"/>
          </w:tcPr>
          <w:p w14:paraId="211B1FDE" w14:textId="77777777" w:rsidR="00C914DD" w:rsidRPr="008F22AB" w:rsidRDefault="00C914DD" w:rsidP="00C914DD">
            <w:pPr>
              <w:spacing w:after="0"/>
              <w:jc w:val="center"/>
              <w:rPr>
                <w:sz w:val="16"/>
                <w:szCs w:val="16"/>
              </w:rPr>
            </w:pPr>
          </w:p>
        </w:tc>
      </w:tr>
      <w:tr w:rsidR="00C914DD" w:rsidRPr="00F14223" w14:paraId="084D1604" w14:textId="77777777" w:rsidTr="004A2E1F">
        <w:trPr>
          <w:trHeight w:val="517"/>
        </w:trPr>
        <w:tc>
          <w:tcPr>
            <w:tcW w:w="1397" w:type="dxa"/>
            <w:vAlign w:val="center"/>
          </w:tcPr>
          <w:p w14:paraId="75388FF9" w14:textId="77777777" w:rsidR="00C914DD" w:rsidRPr="00F14223" w:rsidRDefault="00C914DD" w:rsidP="00C914DD">
            <w:pPr>
              <w:spacing w:after="0"/>
              <w:jc w:val="center"/>
              <w:rPr>
                <w:sz w:val="16"/>
                <w:szCs w:val="16"/>
              </w:rPr>
            </w:pPr>
            <w:r w:rsidRPr="00F14223">
              <w:rPr>
                <w:sz w:val="16"/>
                <w:szCs w:val="16"/>
              </w:rPr>
              <w:t>Sefiani Communications Group Pty Ltd</w:t>
            </w:r>
          </w:p>
        </w:tc>
        <w:tc>
          <w:tcPr>
            <w:tcW w:w="1788" w:type="dxa"/>
            <w:vAlign w:val="center"/>
          </w:tcPr>
          <w:p w14:paraId="15F82F0F" w14:textId="77777777" w:rsidR="00C914DD" w:rsidRPr="00F14223" w:rsidRDefault="00C914DD" w:rsidP="00C914DD">
            <w:pPr>
              <w:spacing w:after="0"/>
              <w:jc w:val="center"/>
              <w:rPr>
                <w:sz w:val="16"/>
                <w:szCs w:val="16"/>
              </w:rPr>
            </w:pPr>
            <w:r w:rsidRPr="00F14223">
              <w:rPr>
                <w:sz w:val="16"/>
                <w:szCs w:val="16"/>
              </w:rPr>
              <w:t>Stakeholder engagement and communications support</w:t>
            </w:r>
          </w:p>
        </w:tc>
        <w:tc>
          <w:tcPr>
            <w:tcW w:w="1404" w:type="dxa"/>
            <w:vAlign w:val="center"/>
          </w:tcPr>
          <w:p w14:paraId="6D31FFA1" w14:textId="77777777" w:rsidR="00C914DD" w:rsidRPr="00F14223" w:rsidRDefault="00C914DD" w:rsidP="00C914DD">
            <w:pPr>
              <w:spacing w:after="0"/>
              <w:jc w:val="center"/>
              <w:rPr>
                <w:sz w:val="16"/>
                <w:szCs w:val="16"/>
              </w:rPr>
            </w:pPr>
            <w:r w:rsidRPr="00F14223">
              <w:rPr>
                <w:sz w:val="16"/>
                <w:szCs w:val="16"/>
              </w:rPr>
              <w:t>$224,624</w:t>
            </w:r>
          </w:p>
        </w:tc>
        <w:tc>
          <w:tcPr>
            <w:tcW w:w="1120" w:type="dxa"/>
            <w:vAlign w:val="center"/>
          </w:tcPr>
          <w:p w14:paraId="3228B1A2" w14:textId="77777777" w:rsidR="00C914DD" w:rsidRPr="00F14223" w:rsidRDefault="00C914DD" w:rsidP="00C914DD">
            <w:pPr>
              <w:spacing w:after="0"/>
              <w:jc w:val="center"/>
              <w:rPr>
                <w:sz w:val="16"/>
                <w:szCs w:val="16"/>
              </w:rPr>
            </w:pPr>
            <w:r w:rsidRPr="00F14223">
              <w:rPr>
                <w:sz w:val="16"/>
                <w:szCs w:val="16"/>
              </w:rPr>
              <w:t>16/10/2023</w:t>
            </w:r>
          </w:p>
        </w:tc>
        <w:tc>
          <w:tcPr>
            <w:tcW w:w="1120" w:type="dxa"/>
            <w:vAlign w:val="center"/>
          </w:tcPr>
          <w:p w14:paraId="5E336E4A" w14:textId="77777777" w:rsidR="00C914DD" w:rsidRPr="00F14223" w:rsidRDefault="00C914DD" w:rsidP="00C914DD">
            <w:pPr>
              <w:spacing w:after="0"/>
              <w:jc w:val="center"/>
              <w:rPr>
                <w:sz w:val="16"/>
                <w:szCs w:val="16"/>
              </w:rPr>
            </w:pPr>
            <w:r w:rsidRPr="00F14223">
              <w:rPr>
                <w:sz w:val="16"/>
                <w:szCs w:val="16"/>
              </w:rPr>
              <w:t>16/10/2025</w:t>
            </w:r>
          </w:p>
        </w:tc>
        <w:tc>
          <w:tcPr>
            <w:tcW w:w="1394" w:type="dxa"/>
            <w:vAlign w:val="center"/>
          </w:tcPr>
          <w:p w14:paraId="761AEFEF" w14:textId="77777777" w:rsidR="00C914DD" w:rsidRPr="00F14223" w:rsidRDefault="00C914DD" w:rsidP="00C914DD">
            <w:pPr>
              <w:spacing w:after="0"/>
              <w:jc w:val="center"/>
              <w:rPr>
                <w:sz w:val="16"/>
                <w:szCs w:val="16"/>
              </w:rPr>
            </w:pPr>
            <w:r w:rsidRPr="00F14223">
              <w:rPr>
                <w:sz w:val="16"/>
                <w:szCs w:val="16"/>
              </w:rPr>
              <w:t>Y</w:t>
            </w:r>
          </w:p>
        </w:tc>
        <w:tc>
          <w:tcPr>
            <w:tcW w:w="1504" w:type="dxa"/>
            <w:vAlign w:val="center"/>
          </w:tcPr>
          <w:p w14:paraId="0273A8FA" w14:textId="77777777" w:rsidR="00C914DD" w:rsidRPr="00F14223" w:rsidRDefault="00C914DD" w:rsidP="00C914DD">
            <w:pPr>
              <w:spacing w:after="0"/>
              <w:jc w:val="center"/>
              <w:rPr>
                <w:sz w:val="16"/>
                <w:szCs w:val="16"/>
              </w:rPr>
            </w:pPr>
            <w:r w:rsidRPr="00F14223">
              <w:rPr>
                <w:sz w:val="16"/>
                <w:szCs w:val="16"/>
              </w:rPr>
              <w:t>Commercial prudence</w:t>
            </w:r>
          </w:p>
        </w:tc>
        <w:tc>
          <w:tcPr>
            <w:tcW w:w="1650" w:type="dxa"/>
            <w:vAlign w:val="center"/>
          </w:tcPr>
          <w:p w14:paraId="2A2629C2" w14:textId="77777777" w:rsidR="00C914DD" w:rsidRPr="00F14223" w:rsidRDefault="00C914DD" w:rsidP="00C914DD">
            <w:pPr>
              <w:spacing w:after="0"/>
              <w:jc w:val="center"/>
              <w:rPr>
                <w:sz w:val="16"/>
                <w:szCs w:val="16"/>
              </w:rPr>
            </w:pPr>
            <w:r w:rsidRPr="00F14223">
              <w:rPr>
                <w:sz w:val="16"/>
                <w:szCs w:val="16"/>
              </w:rPr>
              <w:t>N</w:t>
            </w:r>
          </w:p>
        </w:tc>
        <w:tc>
          <w:tcPr>
            <w:tcW w:w="2515" w:type="dxa"/>
            <w:vAlign w:val="center"/>
          </w:tcPr>
          <w:p w14:paraId="151CAE08" w14:textId="77777777" w:rsidR="00C914DD" w:rsidRPr="00F14223" w:rsidRDefault="00C914DD" w:rsidP="00C914DD">
            <w:pPr>
              <w:spacing w:after="0"/>
              <w:jc w:val="center"/>
              <w:rPr>
                <w:sz w:val="16"/>
                <w:szCs w:val="16"/>
              </w:rPr>
            </w:pPr>
          </w:p>
        </w:tc>
      </w:tr>
      <w:tr w:rsidR="00C914DD" w:rsidRPr="00AF0A73" w14:paraId="324C84F6" w14:textId="77777777" w:rsidTr="004A2E1F">
        <w:trPr>
          <w:trHeight w:val="517"/>
        </w:trPr>
        <w:tc>
          <w:tcPr>
            <w:tcW w:w="1397" w:type="dxa"/>
            <w:vAlign w:val="center"/>
          </w:tcPr>
          <w:p w14:paraId="26DB8AF8" w14:textId="7ED12462" w:rsidR="00C914DD" w:rsidRPr="00AF0A73" w:rsidRDefault="00C914DD" w:rsidP="00C914DD">
            <w:pPr>
              <w:spacing w:after="0"/>
              <w:jc w:val="center"/>
              <w:rPr>
                <w:sz w:val="16"/>
                <w:szCs w:val="16"/>
              </w:rPr>
            </w:pPr>
            <w:r w:rsidRPr="00AF0A73">
              <w:rPr>
                <w:sz w:val="16"/>
                <w:szCs w:val="16"/>
              </w:rPr>
              <w:t>Sope Web Technologies Pty Ltd</w:t>
            </w:r>
          </w:p>
        </w:tc>
        <w:tc>
          <w:tcPr>
            <w:tcW w:w="1788" w:type="dxa"/>
            <w:vAlign w:val="center"/>
          </w:tcPr>
          <w:p w14:paraId="4F6F2568" w14:textId="6312DF98" w:rsidR="00C914DD" w:rsidRPr="00AF0A73" w:rsidRDefault="00C914DD" w:rsidP="00C914DD">
            <w:pPr>
              <w:spacing w:after="0"/>
              <w:jc w:val="center"/>
              <w:rPr>
                <w:sz w:val="16"/>
                <w:szCs w:val="16"/>
              </w:rPr>
            </w:pPr>
            <w:r w:rsidRPr="00AF0A73">
              <w:rPr>
                <w:sz w:val="16"/>
                <w:szCs w:val="16"/>
              </w:rPr>
              <w:t>SharePoint consulting services</w:t>
            </w:r>
          </w:p>
        </w:tc>
        <w:tc>
          <w:tcPr>
            <w:tcW w:w="1404" w:type="dxa"/>
            <w:vAlign w:val="center"/>
          </w:tcPr>
          <w:p w14:paraId="75FAF466" w14:textId="51216FF4" w:rsidR="00C914DD" w:rsidRPr="00AF0A73" w:rsidRDefault="00C914DD" w:rsidP="00C914DD">
            <w:pPr>
              <w:spacing w:after="0"/>
              <w:jc w:val="center"/>
              <w:rPr>
                <w:sz w:val="16"/>
                <w:szCs w:val="16"/>
              </w:rPr>
            </w:pPr>
            <w:r w:rsidRPr="00AF0A73">
              <w:rPr>
                <w:sz w:val="16"/>
                <w:szCs w:val="16"/>
              </w:rPr>
              <w:t>$198,734</w:t>
            </w:r>
          </w:p>
        </w:tc>
        <w:tc>
          <w:tcPr>
            <w:tcW w:w="1120" w:type="dxa"/>
            <w:vAlign w:val="center"/>
          </w:tcPr>
          <w:p w14:paraId="377EE34B" w14:textId="434B388E" w:rsidR="00C914DD" w:rsidRPr="00AF0A73" w:rsidRDefault="00C914DD" w:rsidP="00C914DD">
            <w:pPr>
              <w:spacing w:after="0"/>
              <w:jc w:val="center"/>
              <w:rPr>
                <w:sz w:val="16"/>
                <w:szCs w:val="16"/>
              </w:rPr>
            </w:pPr>
            <w:r w:rsidRPr="00AF0A73">
              <w:rPr>
                <w:sz w:val="16"/>
                <w:szCs w:val="16"/>
              </w:rPr>
              <w:t>24/05/2024</w:t>
            </w:r>
          </w:p>
        </w:tc>
        <w:tc>
          <w:tcPr>
            <w:tcW w:w="1120" w:type="dxa"/>
            <w:vAlign w:val="center"/>
          </w:tcPr>
          <w:p w14:paraId="19E28000" w14:textId="4B1A20D2" w:rsidR="00C914DD" w:rsidRPr="00AF0A73" w:rsidRDefault="00C914DD" w:rsidP="00C914DD">
            <w:pPr>
              <w:spacing w:after="0"/>
              <w:jc w:val="center"/>
              <w:rPr>
                <w:sz w:val="16"/>
                <w:szCs w:val="16"/>
              </w:rPr>
            </w:pPr>
            <w:r w:rsidRPr="00AF0A73">
              <w:rPr>
                <w:sz w:val="16"/>
                <w:szCs w:val="16"/>
              </w:rPr>
              <w:t>30/11/2024</w:t>
            </w:r>
          </w:p>
        </w:tc>
        <w:tc>
          <w:tcPr>
            <w:tcW w:w="1394" w:type="dxa"/>
            <w:vAlign w:val="center"/>
          </w:tcPr>
          <w:p w14:paraId="21554BFB" w14:textId="4CDDC501" w:rsidR="00C914DD" w:rsidRPr="00AF0A73" w:rsidRDefault="00C914DD" w:rsidP="00C914DD">
            <w:pPr>
              <w:spacing w:after="0"/>
              <w:jc w:val="center"/>
              <w:rPr>
                <w:sz w:val="16"/>
                <w:szCs w:val="16"/>
              </w:rPr>
            </w:pPr>
            <w:r>
              <w:rPr>
                <w:sz w:val="16"/>
                <w:szCs w:val="16"/>
              </w:rPr>
              <w:t>Y</w:t>
            </w:r>
          </w:p>
        </w:tc>
        <w:tc>
          <w:tcPr>
            <w:tcW w:w="1504" w:type="dxa"/>
            <w:vAlign w:val="center"/>
          </w:tcPr>
          <w:p w14:paraId="605096B3" w14:textId="7A77991F" w:rsidR="00C914DD" w:rsidRPr="00AF0A73" w:rsidRDefault="00C914DD" w:rsidP="00C914DD">
            <w:pPr>
              <w:spacing w:after="0"/>
              <w:jc w:val="center"/>
              <w:rPr>
                <w:sz w:val="16"/>
                <w:szCs w:val="16"/>
              </w:rPr>
            </w:pPr>
            <w:r>
              <w:rPr>
                <w:sz w:val="16"/>
                <w:szCs w:val="16"/>
              </w:rPr>
              <w:t>Commercial prudence</w:t>
            </w:r>
          </w:p>
        </w:tc>
        <w:tc>
          <w:tcPr>
            <w:tcW w:w="1650" w:type="dxa"/>
            <w:vAlign w:val="center"/>
          </w:tcPr>
          <w:p w14:paraId="0EB24BEA" w14:textId="593A2243" w:rsidR="00C914DD" w:rsidRPr="00AF0A73" w:rsidRDefault="00C914DD" w:rsidP="00C914DD">
            <w:pPr>
              <w:spacing w:after="0"/>
              <w:jc w:val="center"/>
              <w:rPr>
                <w:sz w:val="16"/>
                <w:szCs w:val="16"/>
              </w:rPr>
            </w:pPr>
            <w:r>
              <w:rPr>
                <w:sz w:val="16"/>
                <w:szCs w:val="16"/>
              </w:rPr>
              <w:t>N</w:t>
            </w:r>
          </w:p>
        </w:tc>
        <w:tc>
          <w:tcPr>
            <w:tcW w:w="2515" w:type="dxa"/>
            <w:vAlign w:val="center"/>
          </w:tcPr>
          <w:p w14:paraId="6916FF49" w14:textId="77777777" w:rsidR="00C914DD" w:rsidRPr="00AF0A73" w:rsidRDefault="00C914DD" w:rsidP="00C914DD">
            <w:pPr>
              <w:spacing w:after="0"/>
              <w:jc w:val="center"/>
              <w:rPr>
                <w:sz w:val="16"/>
                <w:szCs w:val="16"/>
              </w:rPr>
            </w:pPr>
          </w:p>
        </w:tc>
      </w:tr>
      <w:tr w:rsidR="00C914DD" w:rsidRPr="00BC5B1F" w14:paraId="5A586782" w14:textId="77777777" w:rsidTr="004A2E1F">
        <w:trPr>
          <w:trHeight w:val="517"/>
        </w:trPr>
        <w:tc>
          <w:tcPr>
            <w:tcW w:w="1397" w:type="dxa"/>
            <w:vAlign w:val="center"/>
          </w:tcPr>
          <w:p w14:paraId="10525845" w14:textId="77777777" w:rsidR="00C914DD" w:rsidRPr="00BC5B1F" w:rsidRDefault="00C914DD" w:rsidP="00C914DD">
            <w:pPr>
              <w:spacing w:after="0"/>
              <w:jc w:val="center"/>
              <w:rPr>
                <w:sz w:val="16"/>
                <w:szCs w:val="16"/>
              </w:rPr>
            </w:pPr>
            <w:r w:rsidRPr="00BC5B1F">
              <w:rPr>
                <w:sz w:val="16"/>
                <w:szCs w:val="16"/>
              </w:rPr>
              <w:t>Taylor Fry Pty Ltd</w:t>
            </w:r>
          </w:p>
        </w:tc>
        <w:tc>
          <w:tcPr>
            <w:tcW w:w="1788" w:type="dxa"/>
            <w:vAlign w:val="center"/>
          </w:tcPr>
          <w:p w14:paraId="4211071D" w14:textId="77777777" w:rsidR="00C914DD" w:rsidRPr="00BC5B1F" w:rsidRDefault="00C914DD" w:rsidP="00C914DD">
            <w:pPr>
              <w:spacing w:after="0"/>
              <w:jc w:val="center"/>
              <w:rPr>
                <w:sz w:val="16"/>
                <w:szCs w:val="16"/>
              </w:rPr>
            </w:pPr>
            <w:r w:rsidRPr="00BC5B1F">
              <w:rPr>
                <w:sz w:val="16"/>
                <w:szCs w:val="16"/>
              </w:rPr>
              <w:t>Reserving Actuary consultancy service</w:t>
            </w:r>
          </w:p>
        </w:tc>
        <w:tc>
          <w:tcPr>
            <w:tcW w:w="1404" w:type="dxa"/>
            <w:vAlign w:val="center"/>
          </w:tcPr>
          <w:p w14:paraId="224AB848" w14:textId="427E6BAE" w:rsidR="00C914DD" w:rsidRPr="00BC5B1F" w:rsidRDefault="00C914DD" w:rsidP="00C914DD">
            <w:pPr>
              <w:spacing w:after="0"/>
              <w:jc w:val="center"/>
              <w:rPr>
                <w:sz w:val="16"/>
                <w:szCs w:val="16"/>
              </w:rPr>
            </w:pPr>
            <w:r w:rsidRPr="00BC5B1F">
              <w:rPr>
                <w:sz w:val="16"/>
                <w:szCs w:val="16"/>
              </w:rPr>
              <w:t>$710,189</w:t>
            </w:r>
          </w:p>
        </w:tc>
        <w:tc>
          <w:tcPr>
            <w:tcW w:w="1120" w:type="dxa"/>
            <w:vAlign w:val="center"/>
          </w:tcPr>
          <w:p w14:paraId="278C6658" w14:textId="77777777" w:rsidR="00C914DD" w:rsidRPr="00BC5B1F" w:rsidRDefault="00C914DD" w:rsidP="00C914DD">
            <w:pPr>
              <w:spacing w:after="0"/>
              <w:jc w:val="center"/>
              <w:rPr>
                <w:sz w:val="16"/>
                <w:szCs w:val="16"/>
              </w:rPr>
            </w:pPr>
            <w:r w:rsidRPr="00BC5B1F">
              <w:rPr>
                <w:sz w:val="16"/>
                <w:szCs w:val="16"/>
              </w:rPr>
              <w:t>1/01/2023</w:t>
            </w:r>
          </w:p>
        </w:tc>
        <w:tc>
          <w:tcPr>
            <w:tcW w:w="1120" w:type="dxa"/>
            <w:vAlign w:val="center"/>
          </w:tcPr>
          <w:p w14:paraId="503EFCAF" w14:textId="77777777" w:rsidR="00C914DD" w:rsidRPr="00BC5B1F" w:rsidRDefault="00C914DD" w:rsidP="00C914DD">
            <w:pPr>
              <w:spacing w:after="0"/>
              <w:jc w:val="center"/>
              <w:rPr>
                <w:sz w:val="16"/>
                <w:szCs w:val="16"/>
              </w:rPr>
            </w:pPr>
            <w:r w:rsidRPr="00BC5B1F">
              <w:rPr>
                <w:sz w:val="16"/>
                <w:szCs w:val="16"/>
              </w:rPr>
              <w:t>31/12/2025</w:t>
            </w:r>
          </w:p>
        </w:tc>
        <w:tc>
          <w:tcPr>
            <w:tcW w:w="1394" w:type="dxa"/>
            <w:vAlign w:val="center"/>
          </w:tcPr>
          <w:p w14:paraId="1B70A0B1" w14:textId="77777777" w:rsidR="00C914DD" w:rsidRPr="00BC5B1F" w:rsidRDefault="00C914DD" w:rsidP="00C914DD">
            <w:pPr>
              <w:spacing w:after="0"/>
              <w:jc w:val="center"/>
              <w:rPr>
                <w:sz w:val="16"/>
                <w:szCs w:val="16"/>
              </w:rPr>
            </w:pPr>
            <w:r w:rsidRPr="00BC5B1F">
              <w:rPr>
                <w:sz w:val="16"/>
                <w:szCs w:val="16"/>
              </w:rPr>
              <w:t>N</w:t>
            </w:r>
          </w:p>
        </w:tc>
        <w:tc>
          <w:tcPr>
            <w:tcW w:w="1504" w:type="dxa"/>
            <w:vAlign w:val="center"/>
          </w:tcPr>
          <w:p w14:paraId="4AD154FB" w14:textId="77777777" w:rsidR="00C914DD" w:rsidRPr="00BC5B1F" w:rsidRDefault="00C914DD" w:rsidP="00C914DD">
            <w:pPr>
              <w:spacing w:after="0"/>
              <w:jc w:val="center"/>
              <w:rPr>
                <w:sz w:val="16"/>
                <w:szCs w:val="16"/>
              </w:rPr>
            </w:pPr>
          </w:p>
        </w:tc>
        <w:tc>
          <w:tcPr>
            <w:tcW w:w="1650" w:type="dxa"/>
            <w:vAlign w:val="center"/>
          </w:tcPr>
          <w:p w14:paraId="5BB6013E" w14:textId="77777777" w:rsidR="00C914DD" w:rsidRPr="00BC5B1F" w:rsidRDefault="00C914DD" w:rsidP="00C914DD">
            <w:pPr>
              <w:spacing w:after="0"/>
              <w:jc w:val="center"/>
              <w:rPr>
                <w:sz w:val="16"/>
                <w:szCs w:val="16"/>
              </w:rPr>
            </w:pPr>
          </w:p>
        </w:tc>
        <w:tc>
          <w:tcPr>
            <w:tcW w:w="2515" w:type="dxa"/>
            <w:vAlign w:val="center"/>
          </w:tcPr>
          <w:p w14:paraId="705A7C1D" w14:textId="77777777" w:rsidR="00C914DD" w:rsidRPr="00BC5B1F" w:rsidRDefault="00C914DD" w:rsidP="00C914DD">
            <w:pPr>
              <w:spacing w:after="0"/>
              <w:jc w:val="center"/>
              <w:rPr>
                <w:sz w:val="16"/>
                <w:szCs w:val="16"/>
              </w:rPr>
            </w:pPr>
          </w:p>
        </w:tc>
      </w:tr>
      <w:tr w:rsidR="00C914DD" w:rsidRPr="00B50DF2" w14:paraId="6827E095" w14:textId="77777777" w:rsidTr="004A2E1F">
        <w:trPr>
          <w:trHeight w:val="550"/>
        </w:trPr>
        <w:tc>
          <w:tcPr>
            <w:tcW w:w="1397" w:type="dxa"/>
            <w:tcBorders>
              <w:top w:val="single" w:sz="2" w:space="0" w:color="595959"/>
              <w:left w:val="single" w:sz="2" w:space="0" w:color="595959"/>
              <w:bottom w:val="single" w:sz="2" w:space="0" w:color="595959"/>
              <w:right w:val="single" w:sz="2" w:space="0" w:color="595959"/>
            </w:tcBorders>
            <w:vAlign w:val="center"/>
          </w:tcPr>
          <w:p w14:paraId="0C87D38D" w14:textId="77777777" w:rsidR="00C914DD" w:rsidRPr="00B50DF2" w:rsidRDefault="00C914DD" w:rsidP="00C914DD">
            <w:pPr>
              <w:spacing w:after="0"/>
              <w:jc w:val="center"/>
              <w:rPr>
                <w:sz w:val="16"/>
                <w:szCs w:val="16"/>
              </w:rPr>
            </w:pPr>
            <w:r w:rsidRPr="00B50DF2">
              <w:rPr>
                <w:sz w:val="16"/>
                <w:szCs w:val="16"/>
              </w:rPr>
              <w:t>Trillium Software Pty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51CB7C39" w14:textId="77777777" w:rsidR="00C914DD" w:rsidRPr="00B50DF2" w:rsidRDefault="00C914DD" w:rsidP="00C914DD">
            <w:pPr>
              <w:spacing w:after="0"/>
              <w:jc w:val="center"/>
              <w:rPr>
                <w:sz w:val="16"/>
                <w:szCs w:val="16"/>
              </w:rPr>
            </w:pPr>
            <w:r w:rsidRPr="00B50DF2">
              <w:rPr>
                <w:sz w:val="16"/>
                <w:szCs w:val="16"/>
              </w:rPr>
              <w:t>Geovision 3D Data</w:t>
            </w:r>
          </w:p>
        </w:tc>
        <w:tc>
          <w:tcPr>
            <w:tcW w:w="1404" w:type="dxa"/>
            <w:tcBorders>
              <w:top w:val="single" w:sz="2" w:space="0" w:color="595959"/>
              <w:left w:val="single" w:sz="2" w:space="0" w:color="595959"/>
              <w:bottom w:val="single" w:sz="2" w:space="0" w:color="595959"/>
              <w:right w:val="single" w:sz="2" w:space="0" w:color="595959"/>
            </w:tcBorders>
            <w:vAlign w:val="center"/>
          </w:tcPr>
          <w:p w14:paraId="066972CC" w14:textId="77777777" w:rsidR="00C914DD" w:rsidRPr="00B50DF2" w:rsidRDefault="00C914DD" w:rsidP="00C914DD">
            <w:pPr>
              <w:spacing w:after="0"/>
              <w:jc w:val="center"/>
              <w:rPr>
                <w:sz w:val="16"/>
                <w:szCs w:val="16"/>
              </w:rPr>
            </w:pPr>
            <w:r w:rsidRPr="00B50DF2">
              <w:rPr>
                <w:sz w:val="16"/>
                <w:szCs w:val="16"/>
              </w:rPr>
              <w:t>$231,000</w:t>
            </w:r>
          </w:p>
        </w:tc>
        <w:tc>
          <w:tcPr>
            <w:tcW w:w="1120" w:type="dxa"/>
            <w:tcBorders>
              <w:top w:val="single" w:sz="2" w:space="0" w:color="595959"/>
              <w:left w:val="single" w:sz="2" w:space="0" w:color="595959"/>
              <w:bottom w:val="single" w:sz="2" w:space="0" w:color="595959"/>
              <w:right w:val="single" w:sz="2" w:space="0" w:color="595959"/>
            </w:tcBorders>
            <w:vAlign w:val="center"/>
          </w:tcPr>
          <w:p w14:paraId="1665B8A8" w14:textId="77777777" w:rsidR="00C914DD" w:rsidRPr="00B50DF2" w:rsidRDefault="00C914DD" w:rsidP="00C914DD">
            <w:pPr>
              <w:spacing w:after="0"/>
              <w:jc w:val="center"/>
              <w:rPr>
                <w:sz w:val="16"/>
                <w:szCs w:val="16"/>
              </w:rPr>
            </w:pPr>
            <w:r w:rsidRPr="00B50DF2">
              <w:rPr>
                <w:sz w:val="16"/>
                <w:szCs w:val="16"/>
              </w:rPr>
              <w:t>30/9/2020</w:t>
            </w:r>
          </w:p>
        </w:tc>
        <w:tc>
          <w:tcPr>
            <w:tcW w:w="1120" w:type="dxa"/>
            <w:tcBorders>
              <w:top w:val="single" w:sz="2" w:space="0" w:color="595959"/>
              <w:left w:val="single" w:sz="2" w:space="0" w:color="595959"/>
              <w:bottom w:val="single" w:sz="2" w:space="0" w:color="595959"/>
              <w:right w:val="single" w:sz="2" w:space="0" w:color="595959"/>
            </w:tcBorders>
            <w:vAlign w:val="center"/>
          </w:tcPr>
          <w:p w14:paraId="5769AF84" w14:textId="77777777" w:rsidR="00C914DD" w:rsidRPr="00B50DF2" w:rsidRDefault="00C914DD" w:rsidP="00C914DD">
            <w:pPr>
              <w:spacing w:after="0"/>
              <w:jc w:val="center"/>
              <w:rPr>
                <w:sz w:val="16"/>
                <w:szCs w:val="16"/>
              </w:rPr>
            </w:pPr>
            <w:r w:rsidRPr="00B50DF2">
              <w:rPr>
                <w:sz w:val="16"/>
                <w:szCs w:val="16"/>
              </w:rPr>
              <w:t>30/9/2026</w:t>
            </w:r>
          </w:p>
        </w:tc>
        <w:tc>
          <w:tcPr>
            <w:tcW w:w="1394" w:type="dxa"/>
            <w:tcBorders>
              <w:top w:val="single" w:sz="2" w:space="0" w:color="595959"/>
              <w:left w:val="single" w:sz="2" w:space="0" w:color="595959"/>
              <w:bottom w:val="single" w:sz="2" w:space="0" w:color="595959"/>
              <w:right w:val="single" w:sz="2" w:space="0" w:color="595959"/>
            </w:tcBorders>
            <w:vAlign w:val="center"/>
          </w:tcPr>
          <w:p w14:paraId="0C7F346C" w14:textId="77777777" w:rsidR="00C914DD" w:rsidRPr="00B50DF2" w:rsidRDefault="00C914DD" w:rsidP="00C914DD">
            <w:pPr>
              <w:spacing w:after="0"/>
              <w:jc w:val="center"/>
              <w:rPr>
                <w:sz w:val="16"/>
                <w:szCs w:val="16"/>
              </w:rPr>
            </w:pPr>
            <w:r w:rsidRPr="00B50DF2">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070AC212" w14:textId="77777777" w:rsidR="00C914DD" w:rsidRPr="00B50DF2" w:rsidRDefault="00C914DD" w:rsidP="00C914DD">
            <w:pPr>
              <w:spacing w:after="0"/>
              <w:jc w:val="center"/>
              <w:rPr>
                <w:sz w:val="16"/>
                <w:szCs w:val="16"/>
              </w:rPr>
            </w:pPr>
            <w:r w:rsidRPr="00B50DF2">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42C3CDCF" w14:textId="77777777" w:rsidR="00C914DD" w:rsidRPr="00B50DF2" w:rsidRDefault="00C914DD" w:rsidP="00C914DD">
            <w:pPr>
              <w:spacing w:after="0"/>
              <w:jc w:val="center"/>
              <w:rPr>
                <w:sz w:val="16"/>
                <w:szCs w:val="16"/>
              </w:rPr>
            </w:pPr>
            <w:r w:rsidRPr="00B50DF2">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6CBB4A8C" w14:textId="77777777" w:rsidR="00C914DD" w:rsidRPr="00B50DF2" w:rsidRDefault="00C914DD" w:rsidP="00C914DD">
            <w:pPr>
              <w:spacing w:after="0"/>
              <w:jc w:val="center"/>
              <w:rPr>
                <w:sz w:val="16"/>
                <w:szCs w:val="16"/>
              </w:rPr>
            </w:pPr>
            <w:r w:rsidRPr="00B50DF2">
              <w:rPr>
                <w:sz w:val="16"/>
                <w:szCs w:val="16"/>
              </w:rPr>
              <w:t>Sensitive nature of subject matter</w:t>
            </w:r>
          </w:p>
        </w:tc>
      </w:tr>
      <w:bookmarkEnd w:id="0"/>
    </w:tbl>
    <w:p w14:paraId="1C9E460F" w14:textId="77777777" w:rsidR="004944EE" w:rsidRDefault="004944EE" w:rsidP="000D763B">
      <w:pPr>
        <w:spacing w:after="0"/>
      </w:pPr>
    </w:p>
    <w:p w14:paraId="5192B438" w14:textId="0FA564F3" w:rsidR="00472BAA" w:rsidRPr="00BF6FF0" w:rsidRDefault="00472BAA" w:rsidP="00472BAA">
      <w:pPr>
        <w:spacing w:after="0"/>
        <w:rPr>
          <w:sz w:val="20"/>
        </w:rPr>
      </w:pPr>
      <w:r w:rsidRPr="00BF6FF0">
        <w:rPr>
          <w:b/>
          <w:sz w:val="20"/>
        </w:rPr>
        <w:t>Estimated cost of complying with this Order:</w:t>
      </w:r>
      <w:r w:rsidRPr="00BF6FF0">
        <w:rPr>
          <w:sz w:val="20"/>
        </w:rPr>
        <w:t xml:space="preserve"> </w:t>
      </w:r>
      <w:r w:rsidR="008C536D">
        <w:rPr>
          <w:sz w:val="20"/>
        </w:rPr>
        <w:t>$2,000</w:t>
      </w:r>
    </w:p>
    <w:p w14:paraId="5192B439" w14:textId="45E94EDC" w:rsidR="00953821" w:rsidRPr="00BF6FF0" w:rsidRDefault="002E182B" w:rsidP="00472BAA">
      <w:pPr>
        <w:spacing w:after="0"/>
        <w:rPr>
          <w:sz w:val="20"/>
        </w:rPr>
      </w:pPr>
      <w:r>
        <w:rPr>
          <w:sz w:val="20"/>
        </w:rPr>
        <w:t>Basis of method used to estimate the cost: Salary costs for staff time on data collection, management and administrative support relating to the production of the Senate Order and costs for obtaining relevant advice</w:t>
      </w:r>
      <w:r w:rsidR="00472BAA" w:rsidRPr="00BF6FF0">
        <w:rPr>
          <w:sz w:val="20"/>
        </w:rPr>
        <w:t>.</w:t>
      </w:r>
    </w:p>
    <w:p w14:paraId="5192B43A" w14:textId="77777777" w:rsidR="00B84EC7" w:rsidRPr="00BF6FF0" w:rsidRDefault="00B84EC7" w:rsidP="00472BAA">
      <w:pPr>
        <w:spacing w:after="0"/>
        <w:rPr>
          <w:sz w:val="20"/>
        </w:rPr>
      </w:pPr>
    </w:p>
    <w:p w14:paraId="5192B43B" w14:textId="77777777" w:rsidR="00B84EC7" w:rsidRPr="00BF6FF0" w:rsidRDefault="00B84EC7" w:rsidP="00472BAA">
      <w:pPr>
        <w:spacing w:after="0"/>
        <w:rPr>
          <w:sz w:val="20"/>
        </w:rPr>
      </w:pPr>
      <w:r w:rsidRPr="00BF6FF0">
        <w:rPr>
          <w:sz w:val="20"/>
        </w:rPr>
        <w:t>I confirm that the contracts listed above do not contain any inappropriate confidentiality provisions</w:t>
      </w:r>
      <w:r w:rsidR="007543E9" w:rsidRPr="00BF6FF0">
        <w:rPr>
          <w:sz w:val="20"/>
        </w:rPr>
        <w:t>.</w:t>
      </w:r>
    </w:p>
    <w:p w14:paraId="27A3A23E" w14:textId="77777777" w:rsidR="00BF6FF0" w:rsidRDefault="00BF6FF0" w:rsidP="00472BAA">
      <w:pPr>
        <w:spacing w:after="0"/>
        <w:rPr>
          <w:b/>
          <w:sz w:val="20"/>
        </w:rPr>
      </w:pPr>
    </w:p>
    <w:p w14:paraId="5192B440" w14:textId="5F785D64" w:rsidR="00B84EC7" w:rsidRPr="00BF6FF0" w:rsidRDefault="00EA296D" w:rsidP="00472BAA">
      <w:pPr>
        <w:spacing w:after="0"/>
        <w:rPr>
          <w:b/>
          <w:sz w:val="20"/>
        </w:rPr>
      </w:pPr>
      <w:r w:rsidRPr="00BF6FF0">
        <w:rPr>
          <w:b/>
          <w:sz w:val="20"/>
        </w:rPr>
        <w:t>Signature supplied</w:t>
      </w:r>
    </w:p>
    <w:p w14:paraId="5192B442" w14:textId="77777777" w:rsidR="00B84EC7" w:rsidRPr="00BF6FF0" w:rsidRDefault="00B84EC7" w:rsidP="00472BAA">
      <w:pPr>
        <w:spacing w:after="0"/>
        <w:rPr>
          <w:sz w:val="20"/>
        </w:rPr>
      </w:pPr>
    </w:p>
    <w:p w14:paraId="5192B443" w14:textId="6EFA3539" w:rsidR="00B84EC7" w:rsidRPr="00BF6FF0" w:rsidRDefault="00B84EC7" w:rsidP="00472BAA">
      <w:pPr>
        <w:spacing w:after="0"/>
        <w:rPr>
          <w:sz w:val="20"/>
        </w:rPr>
      </w:pPr>
      <w:r w:rsidRPr="00BF6FF0">
        <w:rPr>
          <w:sz w:val="20"/>
        </w:rPr>
        <w:t>Dr Christopher Wallace</w:t>
      </w:r>
    </w:p>
    <w:p w14:paraId="0FD8C22C" w14:textId="7FBEB8E2" w:rsidR="007C7AC0" w:rsidRDefault="007C7AC0" w:rsidP="00472BAA">
      <w:pPr>
        <w:spacing w:after="0"/>
        <w:rPr>
          <w:sz w:val="20"/>
        </w:rPr>
      </w:pPr>
      <w:r w:rsidRPr="00BF6FF0">
        <w:rPr>
          <w:sz w:val="20"/>
        </w:rPr>
        <w:t>Chief Executive</w:t>
      </w:r>
    </w:p>
    <w:p w14:paraId="37130AFB" w14:textId="27F84810" w:rsidR="00BF6FF0" w:rsidRPr="00BF6FF0" w:rsidRDefault="00BF6FF0">
      <w:pPr>
        <w:spacing w:after="0"/>
        <w:rPr>
          <w:sz w:val="20"/>
        </w:rPr>
      </w:pPr>
      <w:r>
        <w:rPr>
          <w:sz w:val="20"/>
        </w:rPr>
        <w:t>Australian Reinsurance Pool Corporation</w:t>
      </w:r>
    </w:p>
    <w:sectPr w:rsidR="00BF6FF0" w:rsidRPr="00BF6FF0" w:rsidSect="004944EE">
      <w:headerReference w:type="even" r:id="rId12"/>
      <w:headerReference w:type="default" r:id="rId13"/>
      <w:footerReference w:type="even" r:id="rId14"/>
      <w:footerReference w:type="default" r:id="rId15"/>
      <w:headerReference w:type="first" r:id="rId16"/>
      <w:footerReference w:type="first" r:id="rId17"/>
      <w:pgSz w:w="16838" w:h="11906" w:orient="landscape"/>
      <w:pgMar w:top="709" w:right="144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637C5" w14:textId="77777777" w:rsidR="00CA28AC" w:rsidRDefault="00CA28AC" w:rsidP="00CA28AC">
      <w:pPr>
        <w:spacing w:after="0"/>
      </w:pPr>
      <w:r>
        <w:separator/>
      </w:r>
    </w:p>
  </w:endnote>
  <w:endnote w:type="continuationSeparator" w:id="0">
    <w:p w14:paraId="1898411F" w14:textId="77777777" w:rsidR="00CA28AC" w:rsidRDefault="00CA28AC" w:rsidP="00CA28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5204" w14:textId="77777777" w:rsidR="00CA28AC" w:rsidRDefault="00CA2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5EA27" w14:textId="29FE8748" w:rsidR="00CA28AC" w:rsidRDefault="00CA2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DEDA2" w14:textId="77777777" w:rsidR="00CA28AC" w:rsidRDefault="00CA2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1137F" w14:textId="77777777" w:rsidR="00CA28AC" w:rsidRDefault="00CA28AC" w:rsidP="00CA28AC">
      <w:pPr>
        <w:spacing w:after="0"/>
      </w:pPr>
      <w:r>
        <w:separator/>
      </w:r>
    </w:p>
  </w:footnote>
  <w:footnote w:type="continuationSeparator" w:id="0">
    <w:p w14:paraId="5848A1AE" w14:textId="77777777" w:rsidR="00CA28AC" w:rsidRDefault="00CA28AC" w:rsidP="00CA28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68C7B" w14:textId="77777777" w:rsidR="00CA28AC" w:rsidRDefault="00CA2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B1A7B" w14:textId="68C35E1E" w:rsidR="00CA28AC" w:rsidRDefault="00CA2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0D97A" w14:textId="77777777" w:rsidR="00CA28AC" w:rsidRDefault="00CA2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32965"/>
    <w:multiLevelType w:val="hybridMultilevel"/>
    <w:tmpl w:val="3496D7C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99439D9"/>
    <w:multiLevelType w:val="hybridMultilevel"/>
    <w:tmpl w:val="003677F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68570218">
    <w:abstractNumId w:val="1"/>
  </w:num>
  <w:num w:numId="2" w16cid:durableId="1477187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3B"/>
    <w:rsid w:val="000001BB"/>
    <w:rsid w:val="000177C5"/>
    <w:rsid w:val="00021356"/>
    <w:rsid w:val="000344FF"/>
    <w:rsid w:val="0006116B"/>
    <w:rsid w:val="00063F24"/>
    <w:rsid w:val="00067202"/>
    <w:rsid w:val="00067B4D"/>
    <w:rsid w:val="00073506"/>
    <w:rsid w:val="00084DB8"/>
    <w:rsid w:val="000A22DC"/>
    <w:rsid w:val="000A4F7A"/>
    <w:rsid w:val="000A610D"/>
    <w:rsid w:val="000C77E0"/>
    <w:rsid w:val="000D4AC8"/>
    <w:rsid w:val="000D763B"/>
    <w:rsid w:val="000D7DA9"/>
    <w:rsid w:val="000E40E3"/>
    <w:rsid w:val="000F2315"/>
    <w:rsid w:val="000F30A3"/>
    <w:rsid w:val="000F5D00"/>
    <w:rsid w:val="00105570"/>
    <w:rsid w:val="00121B81"/>
    <w:rsid w:val="00124633"/>
    <w:rsid w:val="00126B0B"/>
    <w:rsid w:val="0012768D"/>
    <w:rsid w:val="001300B4"/>
    <w:rsid w:val="001426C8"/>
    <w:rsid w:val="00142FE2"/>
    <w:rsid w:val="00152CC0"/>
    <w:rsid w:val="00173564"/>
    <w:rsid w:val="00177441"/>
    <w:rsid w:val="00182F8B"/>
    <w:rsid w:val="00183E66"/>
    <w:rsid w:val="00190EDB"/>
    <w:rsid w:val="001C1065"/>
    <w:rsid w:val="001E4D57"/>
    <w:rsid w:val="001F5D1A"/>
    <w:rsid w:val="002009F7"/>
    <w:rsid w:val="00201B9C"/>
    <w:rsid w:val="00203BBA"/>
    <w:rsid w:val="002068C8"/>
    <w:rsid w:val="00214E76"/>
    <w:rsid w:val="002236BB"/>
    <w:rsid w:val="00224E87"/>
    <w:rsid w:val="002276B3"/>
    <w:rsid w:val="00234D25"/>
    <w:rsid w:val="002456C7"/>
    <w:rsid w:val="00252B30"/>
    <w:rsid w:val="00255233"/>
    <w:rsid w:val="00257E41"/>
    <w:rsid w:val="00264DB1"/>
    <w:rsid w:val="00265F27"/>
    <w:rsid w:val="0026618A"/>
    <w:rsid w:val="00276345"/>
    <w:rsid w:val="0028452D"/>
    <w:rsid w:val="00285107"/>
    <w:rsid w:val="002858D7"/>
    <w:rsid w:val="0028690C"/>
    <w:rsid w:val="00294BDB"/>
    <w:rsid w:val="002A5249"/>
    <w:rsid w:val="002A603D"/>
    <w:rsid w:val="002A6B62"/>
    <w:rsid w:val="002B48D7"/>
    <w:rsid w:val="002B56D5"/>
    <w:rsid w:val="002C537D"/>
    <w:rsid w:val="002D0A00"/>
    <w:rsid w:val="002D4C07"/>
    <w:rsid w:val="002E171E"/>
    <w:rsid w:val="002E182B"/>
    <w:rsid w:val="002E6687"/>
    <w:rsid w:val="002E67F1"/>
    <w:rsid w:val="002F40A1"/>
    <w:rsid w:val="002F445B"/>
    <w:rsid w:val="00303CE9"/>
    <w:rsid w:val="0030447E"/>
    <w:rsid w:val="00307BE9"/>
    <w:rsid w:val="00311DDA"/>
    <w:rsid w:val="00312D8F"/>
    <w:rsid w:val="00317AC3"/>
    <w:rsid w:val="0033060D"/>
    <w:rsid w:val="00330A89"/>
    <w:rsid w:val="00336026"/>
    <w:rsid w:val="00352125"/>
    <w:rsid w:val="003710FF"/>
    <w:rsid w:val="00386F03"/>
    <w:rsid w:val="00391359"/>
    <w:rsid w:val="003930BE"/>
    <w:rsid w:val="00397871"/>
    <w:rsid w:val="003A25A6"/>
    <w:rsid w:val="003A4484"/>
    <w:rsid w:val="003B327B"/>
    <w:rsid w:val="003E22AC"/>
    <w:rsid w:val="003E67BF"/>
    <w:rsid w:val="003F0C53"/>
    <w:rsid w:val="003F4FB3"/>
    <w:rsid w:val="003F6B63"/>
    <w:rsid w:val="00401887"/>
    <w:rsid w:val="004068E3"/>
    <w:rsid w:val="00407523"/>
    <w:rsid w:val="0041143C"/>
    <w:rsid w:val="00414B51"/>
    <w:rsid w:val="00425EDF"/>
    <w:rsid w:val="0042617C"/>
    <w:rsid w:val="00427331"/>
    <w:rsid w:val="00430F6F"/>
    <w:rsid w:val="00431CBF"/>
    <w:rsid w:val="00435004"/>
    <w:rsid w:val="00435DCC"/>
    <w:rsid w:val="00440D3C"/>
    <w:rsid w:val="00442A78"/>
    <w:rsid w:val="004451E9"/>
    <w:rsid w:val="00455EF0"/>
    <w:rsid w:val="004620B3"/>
    <w:rsid w:val="00463078"/>
    <w:rsid w:val="00472BAA"/>
    <w:rsid w:val="004747D1"/>
    <w:rsid w:val="00477B8C"/>
    <w:rsid w:val="0048325E"/>
    <w:rsid w:val="004907EC"/>
    <w:rsid w:val="00491003"/>
    <w:rsid w:val="004944EE"/>
    <w:rsid w:val="0049521E"/>
    <w:rsid w:val="004A2E1F"/>
    <w:rsid w:val="004A4049"/>
    <w:rsid w:val="004A65C7"/>
    <w:rsid w:val="004B6CA5"/>
    <w:rsid w:val="004C02D5"/>
    <w:rsid w:val="004C0ED9"/>
    <w:rsid w:val="004C1CFC"/>
    <w:rsid w:val="004E209C"/>
    <w:rsid w:val="004E3455"/>
    <w:rsid w:val="004E3458"/>
    <w:rsid w:val="004E7BC0"/>
    <w:rsid w:val="004F6952"/>
    <w:rsid w:val="005024C7"/>
    <w:rsid w:val="005055DB"/>
    <w:rsid w:val="00505A0B"/>
    <w:rsid w:val="00513D5F"/>
    <w:rsid w:val="00523845"/>
    <w:rsid w:val="00523F3B"/>
    <w:rsid w:val="00524BA1"/>
    <w:rsid w:val="00545075"/>
    <w:rsid w:val="00551849"/>
    <w:rsid w:val="00555E67"/>
    <w:rsid w:val="005618C7"/>
    <w:rsid w:val="00561DC1"/>
    <w:rsid w:val="0056455D"/>
    <w:rsid w:val="00596CA3"/>
    <w:rsid w:val="005A2246"/>
    <w:rsid w:val="005D0C7D"/>
    <w:rsid w:val="005D591F"/>
    <w:rsid w:val="005E1011"/>
    <w:rsid w:val="005E4EE2"/>
    <w:rsid w:val="005F0247"/>
    <w:rsid w:val="005F2C3D"/>
    <w:rsid w:val="005F6725"/>
    <w:rsid w:val="005F7162"/>
    <w:rsid w:val="005F717E"/>
    <w:rsid w:val="00602B88"/>
    <w:rsid w:val="00605B85"/>
    <w:rsid w:val="00605CB3"/>
    <w:rsid w:val="00605F66"/>
    <w:rsid w:val="00620085"/>
    <w:rsid w:val="00624826"/>
    <w:rsid w:val="006258DC"/>
    <w:rsid w:val="00626495"/>
    <w:rsid w:val="006310A4"/>
    <w:rsid w:val="00637074"/>
    <w:rsid w:val="00642346"/>
    <w:rsid w:val="0065445E"/>
    <w:rsid w:val="006544B6"/>
    <w:rsid w:val="0065707D"/>
    <w:rsid w:val="00664EF8"/>
    <w:rsid w:val="00671C95"/>
    <w:rsid w:val="00676982"/>
    <w:rsid w:val="00677878"/>
    <w:rsid w:val="00681DC5"/>
    <w:rsid w:val="0069583B"/>
    <w:rsid w:val="006B1404"/>
    <w:rsid w:val="006B3F95"/>
    <w:rsid w:val="006B4735"/>
    <w:rsid w:val="006C1846"/>
    <w:rsid w:val="006C674F"/>
    <w:rsid w:val="006C6D79"/>
    <w:rsid w:val="006D2F9A"/>
    <w:rsid w:val="006E28DD"/>
    <w:rsid w:val="006E69BE"/>
    <w:rsid w:val="006F443B"/>
    <w:rsid w:val="006F44F7"/>
    <w:rsid w:val="006F5E2F"/>
    <w:rsid w:val="006F7166"/>
    <w:rsid w:val="00702FCE"/>
    <w:rsid w:val="00711F62"/>
    <w:rsid w:val="007339EE"/>
    <w:rsid w:val="0073507A"/>
    <w:rsid w:val="007543E9"/>
    <w:rsid w:val="00756C5C"/>
    <w:rsid w:val="0075764B"/>
    <w:rsid w:val="00764C30"/>
    <w:rsid w:val="007766B6"/>
    <w:rsid w:val="007775DF"/>
    <w:rsid w:val="0078794A"/>
    <w:rsid w:val="007A1E1E"/>
    <w:rsid w:val="007B63D5"/>
    <w:rsid w:val="007C7AC0"/>
    <w:rsid w:val="007E10A8"/>
    <w:rsid w:val="007E4CAD"/>
    <w:rsid w:val="007F215C"/>
    <w:rsid w:val="008035E5"/>
    <w:rsid w:val="00810579"/>
    <w:rsid w:val="008141EC"/>
    <w:rsid w:val="00830AFE"/>
    <w:rsid w:val="00830E9A"/>
    <w:rsid w:val="00837D47"/>
    <w:rsid w:val="00851EEE"/>
    <w:rsid w:val="00852CAB"/>
    <w:rsid w:val="0085689A"/>
    <w:rsid w:val="0085709E"/>
    <w:rsid w:val="00862DC4"/>
    <w:rsid w:val="00865114"/>
    <w:rsid w:val="00865464"/>
    <w:rsid w:val="00886E12"/>
    <w:rsid w:val="00895309"/>
    <w:rsid w:val="008A3297"/>
    <w:rsid w:val="008B2533"/>
    <w:rsid w:val="008B5331"/>
    <w:rsid w:val="008C41E9"/>
    <w:rsid w:val="008C46C5"/>
    <w:rsid w:val="008C536D"/>
    <w:rsid w:val="008D0BCE"/>
    <w:rsid w:val="008D2C11"/>
    <w:rsid w:val="008D5C99"/>
    <w:rsid w:val="008E2185"/>
    <w:rsid w:val="008E2334"/>
    <w:rsid w:val="008F22AB"/>
    <w:rsid w:val="008F499B"/>
    <w:rsid w:val="00905045"/>
    <w:rsid w:val="00916516"/>
    <w:rsid w:val="009205C4"/>
    <w:rsid w:val="00934134"/>
    <w:rsid w:val="00935D5B"/>
    <w:rsid w:val="00943A56"/>
    <w:rsid w:val="00953821"/>
    <w:rsid w:val="00957974"/>
    <w:rsid w:val="009621E5"/>
    <w:rsid w:val="00967E93"/>
    <w:rsid w:val="00985AB2"/>
    <w:rsid w:val="00986519"/>
    <w:rsid w:val="009A10C1"/>
    <w:rsid w:val="009A18B3"/>
    <w:rsid w:val="009A3C23"/>
    <w:rsid w:val="009B01E6"/>
    <w:rsid w:val="009B341B"/>
    <w:rsid w:val="009E2281"/>
    <w:rsid w:val="009E5078"/>
    <w:rsid w:val="009F13B9"/>
    <w:rsid w:val="009F2FAC"/>
    <w:rsid w:val="009F38A5"/>
    <w:rsid w:val="009F583D"/>
    <w:rsid w:val="009F7EA3"/>
    <w:rsid w:val="00A018A8"/>
    <w:rsid w:val="00A0419B"/>
    <w:rsid w:val="00A14982"/>
    <w:rsid w:val="00A17CEC"/>
    <w:rsid w:val="00A21B78"/>
    <w:rsid w:val="00A21F39"/>
    <w:rsid w:val="00A227FE"/>
    <w:rsid w:val="00A22ACE"/>
    <w:rsid w:val="00A23BDF"/>
    <w:rsid w:val="00A33644"/>
    <w:rsid w:val="00A41F42"/>
    <w:rsid w:val="00A541C1"/>
    <w:rsid w:val="00A61F59"/>
    <w:rsid w:val="00A86378"/>
    <w:rsid w:val="00A93E9B"/>
    <w:rsid w:val="00AA7235"/>
    <w:rsid w:val="00AA7F3C"/>
    <w:rsid w:val="00AB1A1E"/>
    <w:rsid w:val="00AC0964"/>
    <w:rsid w:val="00AC3C9E"/>
    <w:rsid w:val="00AC4358"/>
    <w:rsid w:val="00AD2724"/>
    <w:rsid w:val="00AD6822"/>
    <w:rsid w:val="00AD6926"/>
    <w:rsid w:val="00AE488C"/>
    <w:rsid w:val="00AF0A73"/>
    <w:rsid w:val="00AF4FCD"/>
    <w:rsid w:val="00B04128"/>
    <w:rsid w:val="00B0413D"/>
    <w:rsid w:val="00B0543E"/>
    <w:rsid w:val="00B06AE8"/>
    <w:rsid w:val="00B10B9D"/>
    <w:rsid w:val="00B27BC5"/>
    <w:rsid w:val="00B35E44"/>
    <w:rsid w:val="00B36BAC"/>
    <w:rsid w:val="00B41435"/>
    <w:rsid w:val="00B41B3E"/>
    <w:rsid w:val="00B42382"/>
    <w:rsid w:val="00B437A5"/>
    <w:rsid w:val="00B46E79"/>
    <w:rsid w:val="00B50DF2"/>
    <w:rsid w:val="00B64D08"/>
    <w:rsid w:val="00B80684"/>
    <w:rsid w:val="00B80A09"/>
    <w:rsid w:val="00B84EC7"/>
    <w:rsid w:val="00B855FB"/>
    <w:rsid w:val="00B85AC6"/>
    <w:rsid w:val="00B93BBE"/>
    <w:rsid w:val="00B97F93"/>
    <w:rsid w:val="00BA0D8E"/>
    <w:rsid w:val="00BA232C"/>
    <w:rsid w:val="00BA4B8F"/>
    <w:rsid w:val="00BA56C0"/>
    <w:rsid w:val="00BC3CFD"/>
    <w:rsid w:val="00BC5B1F"/>
    <w:rsid w:val="00BD1D4D"/>
    <w:rsid w:val="00BD2B86"/>
    <w:rsid w:val="00BD36AB"/>
    <w:rsid w:val="00BD573E"/>
    <w:rsid w:val="00BE04EA"/>
    <w:rsid w:val="00BE3666"/>
    <w:rsid w:val="00BE37C6"/>
    <w:rsid w:val="00BF6FF0"/>
    <w:rsid w:val="00C01A97"/>
    <w:rsid w:val="00C162F4"/>
    <w:rsid w:val="00C16FD7"/>
    <w:rsid w:val="00C24E06"/>
    <w:rsid w:val="00C253DF"/>
    <w:rsid w:val="00C27B0D"/>
    <w:rsid w:val="00C3672F"/>
    <w:rsid w:val="00C36EE3"/>
    <w:rsid w:val="00C46BD5"/>
    <w:rsid w:val="00C62568"/>
    <w:rsid w:val="00C66E36"/>
    <w:rsid w:val="00C72D86"/>
    <w:rsid w:val="00C87D31"/>
    <w:rsid w:val="00C914DD"/>
    <w:rsid w:val="00C9318A"/>
    <w:rsid w:val="00C949B6"/>
    <w:rsid w:val="00CA199F"/>
    <w:rsid w:val="00CA28AC"/>
    <w:rsid w:val="00CB2ECA"/>
    <w:rsid w:val="00CB6CF8"/>
    <w:rsid w:val="00CB7A5F"/>
    <w:rsid w:val="00CC2979"/>
    <w:rsid w:val="00CE1312"/>
    <w:rsid w:val="00D01220"/>
    <w:rsid w:val="00D055C7"/>
    <w:rsid w:val="00D1225C"/>
    <w:rsid w:val="00D22D89"/>
    <w:rsid w:val="00D30EBE"/>
    <w:rsid w:val="00D34BE7"/>
    <w:rsid w:val="00D35418"/>
    <w:rsid w:val="00D47531"/>
    <w:rsid w:val="00D47B64"/>
    <w:rsid w:val="00D5523E"/>
    <w:rsid w:val="00D66E39"/>
    <w:rsid w:val="00D71CF6"/>
    <w:rsid w:val="00D72A8B"/>
    <w:rsid w:val="00D8482E"/>
    <w:rsid w:val="00D954C8"/>
    <w:rsid w:val="00DA3557"/>
    <w:rsid w:val="00DA55A6"/>
    <w:rsid w:val="00DB391A"/>
    <w:rsid w:val="00DB5BCC"/>
    <w:rsid w:val="00DC2B05"/>
    <w:rsid w:val="00DD00D0"/>
    <w:rsid w:val="00DD04E5"/>
    <w:rsid w:val="00DD7F2D"/>
    <w:rsid w:val="00DE1061"/>
    <w:rsid w:val="00E0013C"/>
    <w:rsid w:val="00E01322"/>
    <w:rsid w:val="00E07557"/>
    <w:rsid w:val="00E077E9"/>
    <w:rsid w:val="00E251DE"/>
    <w:rsid w:val="00E527E8"/>
    <w:rsid w:val="00E53400"/>
    <w:rsid w:val="00E613C0"/>
    <w:rsid w:val="00E7012C"/>
    <w:rsid w:val="00EA296D"/>
    <w:rsid w:val="00EB2FD7"/>
    <w:rsid w:val="00EB3EA5"/>
    <w:rsid w:val="00ED7B58"/>
    <w:rsid w:val="00EE237C"/>
    <w:rsid w:val="00F006B4"/>
    <w:rsid w:val="00F046C6"/>
    <w:rsid w:val="00F055DA"/>
    <w:rsid w:val="00F10AB4"/>
    <w:rsid w:val="00F14223"/>
    <w:rsid w:val="00F239E3"/>
    <w:rsid w:val="00F30B69"/>
    <w:rsid w:val="00F4353E"/>
    <w:rsid w:val="00F44BC1"/>
    <w:rsid w:val="00F473F0"/>
    <w:rsid w:val="00F52AA3"/>
    <w:rsid w:val="00F5631F"/>
    <w:rsid w:val="00F7391D"/>
    <w:rsid w:val="00F96665"/>
    <w:rsid w:val="00FA6715"/>
    <w:rsid w:val="00FB145A"/>
    <w:rsid w:val="00FB7281"/>
    <w:rsid w:val="00FC0271"/>
    <w:rsid w:val="00FC0A1A"/>
    <w:rsid w:val="00FC219E"/>
    <w:rsid w:val="00FC3763"/>
    <w:rsid w:val="00FC6C2A"/>
    <w:rsid w:val="00FD53C5"/>
    <w:rsid w:val="00FD5D6C"/>
    <w:rsid w:val="00FF323C"/>
    <w:rsid w:val="00FF5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192B1BD"/>
  <w15:docId w15:val="{1B03276A-72A6-47CF-A2FA-A95C8452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63B"/>
    <w:pPr>
      <w:spacing w:after="18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RPCtable">
    <w:name w:val="ARPC table"/>
    <w:basedOn w:val="TableNormal"/>
    <w:uiPriority w:val="99"/>
    <w:rsid w:val="000D763B"/>
    <w:pPr>
      <w:spacing w:after="0" w:line="240" w:lineRule="auto"/>
    </w:pPr>
    <w:rPr>
      <w:rFonts w:ascii="Calibri" w:eastAsia="Calibri" w:hAnsi="Calibri" w:cs="Times New Roman"/>
      <w:sz w:val="20"/>
      <w:szCs w:val="20"/>
      <w:lang w:eastAsia="en-AU"/>
    </w:rPr>
    <w:tblPr>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Pr>
    <w:tblStylePr w:type="firstRow">
      <w:pPr>
        <w:jc w:val="left"/>
      </w:pPr>
      <w:rPr>
        <w:rFonts w:ascii="Calibri" w:hAnsi="Calibri"/>
        <w:b/>
        <w:color w:val="000000"/>
        <w:sz w:val="22"/>
      </w:rPr>
      <w:tblPr/>
      <w:tcPr>
        <w:shd w:val="clear" w:color="auto" w:fill="C6D9F1"/>
        <w:vAlign w:val="center"/>
      </w:tcPr>
    </w:tblStylePr>
  </w:style>
  <w:style w:type="paragraph" w:styleId="ListParagraph">
    <w:name w:val="List Paragraph"/>
    <w:basedOn w:val="Normal"/>
    <w:uiPriority w:val="34"/>
    <w:qFormat/>
    <w:rsid w:val="00124633"/>
    <w:pPr>
      <w:ind w:left="720"/>
      <w:contextualSpacing/>
    </w:pPr>
  </w:style>
  <w:style w:type="paragraph" w:styleId="BalloonText">
    <w:name w:val="Balloon Text"/>
    <w:basedOn w:val="Normal"/>
    <w:link w:val="BalloonTextChar"/>
    <w:uiPriority w:val="99"/>
    <w:semiHidden/>
    <w:unhideWhenUsed/>
    <w:rsid w:val="006370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07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83E66"/>
    <w:rPr>
      <w:sz w:val="16"/>
      <w:szCs w:val="16"/>
    </w:rPr>
  </w:style>
  <w:style w:type="paragraph" w:styleId="CommentText">
    <w:name w:val="annotation text"/>
    <w:basedOn w:val="Normal"/>
    <w:link w:val="CommentTextChar"/>
    <w:uiPriority w:val="99"/>
    <w:unhideWhenUsed/>
    <w:rsid w:val="00183E66"/>
    <w:rPr>
      <w:sz w:val="20"/>
      <w:szCs w:val="20"/>
    </w:rPr>
  </w:style>
  <w:style w:type="character" w:customStyle="1" w:styleId="CommentTextChar">
    <w:name w:val="Comment Text Char"/>
    <w:basedOn w:val="DefaultParagraphFont"/>
    <w:link w:val="CommentText"/>
    <w:uiPriority w:val="99"/>
    <w:rsid w:val="00183E6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83E66"/>
    <w:rPr>
      <w:b/>
      <w:bCs/>
    </w:rPr>
  </w:style>
  <w:style w:type="character" w:customStyle="1" w:styleId="CommentSubjectChar">
    <w:name w:val="Comment Subject Char"/>
    <w:basedOn w:val="CommentTextChar"/>
    <w:link w:val="CommentSubject"/>
    <w:uiPriority w:val="99"/>
    <w:semiHidden/>
    <w:rsid w:val="00183E66"/>
    <w:rPr>
      <w:rFonts w:ascii="Calibri" w:eastAsia="Calibri" w:hAnsi="Calibri" w:cs="Times New Roman"/>
      <w:b/>
      <w:bCs/>
      <w:sz w:val="20"/>
      <w:szCs w:val="20"/>
    </w:rPr>
  </w:style>
  <w:style w:type="paragraph" w:styleId="Header">
    <w:name w:val="header"/>
    <w:basedOn w:val="Normal"/>
    <w:link w:val="HeaderChar"/>
    <w:uiPriority w:val="99"/>
    <w:unhideWhenUsed/>
    <w:rsid w:val="00CA28AC"/>
    <w:pPr>
      <w:tabs>
        <w:tab w:val="center" w:pos="4513"/>
        <w:tab w:val="right" w:pos="9026"/>
      </w:tabs>
      <w:spacing w:after="0"/>
    </w:pPr>
  </w:style>
  <w:style w:type="character" w:customStyle="1" w:styleId="HeaderChar">
    <w:name w:val="Header Char"/>
    <w:basedOn w:val="DefaultParagraphFont"/>
    <w:link w:val="Header"/>
    <w:uiPriority w:val="99"/>
    <w:rsid w:val="00CA28AC"/>
    <w:rPr>
      <w:rFonts w:ascii="Calibri" w:eastAsia="Calibri" w:hAnsi="Calibri" w:cs="Times New Roman"/>
    </w:rPr>
  </w:style>
  <w:style w:type="paragraph" w:styleId="Footer">
    <w:name w:val="footer"/>
    <w:basedOn w:val="Normal"/>
    <w:link w:val="FooterChar"/>
    <w:uiPriority w:val="99"/>
    <w:unhideWhenUsed/>
    <w:rsid w:val="00CA28AC"/>
    <w:pPr>
      <w:tabs>
        <w:tab w:val="center" w:pos="4513"/>
        <w:tab w:val="right" w:pos="9026"/>
      </w:tabs>
      <w:spacing w:after="0"/>
    </w:pPr>
  </w:style>
  <w:style w:type="character" w:customStyle="1" w:styleId="FooterChar">
    <w:name w:val="Footer Char"/>
    <w:basedOn w:val="DefaultParagraphFont"/>
    <w:link w:val="Footer"/>
    <w:uiPriority w:val="99"/>
    <w:rsid w:val="00CA28AC"/>
    <w:rPr>
      <w:rFonts w:ascii="Calibri" w:eastAsia="Calibri" w:hAnsi="Calibri" w:cs="Times New Roman"/>
    </w:rPr>
  </w:style>
  <w:style w:type="paragraph" w:styleId="Revision">
    <w:name w:val="Revision"/>
    <w:hidden/>
    <w:uiPriority w:val="99"/>
    <w:semiHidden/>
    <w:rsid w:val="00A23BD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6560">
      <w:bodyDiv w:val="1"/>
      <w:marLeft w:val="0"/>
      <w:marRight w:val="0"/>
      <w:marTop w:val="0"/>
      <w:marBottom w:val="0"/>
      <w:divBdr>
        <w:top w:val="none" w:sz="0" w:space="0" w:color="auto"/>
        <w:left w:val="none" w:sz="0" w:space="0" w:color="auto"/>
        <w:bottom w:val="none" w:sz="0" w:space="0" w:color="auto"/>
        <w:right w:val="none" w:sz="0" w:space="0" w:color="auto"/>
      </w:divBdr>
    </w:div>
    <w:div w:id="13650681">
      <w:bodyDiv w:val="1"/>
      <w:marLeft w:val="0"/>
      <w:marRight w:val="0"/>
      <w:marTop w:val="0"/>
      <w:marBottom w:val="0"/>
      <w:divBdr>
        <w:top w:val="none" w:sz="0" w:space="0" w:color="auto"/>
        <w:left w:val="none" w:sz="0" w:space="0" w:color="auto"/>
        <w:bottom w:val="none" w:sz="0" w:space="0" w:color="auto"/>
        <w:right w:val="none" w:sz="0" w:space="0" w:color="auto"/>
      </w:divBdr>
    </w:div>
    <w:div w:id="24213674">
      <w:bodyDiv w:val="1"/>
      <w:marLeft w:val="0"/>
      <w:marRight w:val="0"/>
      <w:marTop w:val="0"/>
      <w:marBottom w:val="0"/>
      <w:divBdr>
        <w:top w:val="none" w:sz="0" w:space="0" w:color="auto"/>
        <w:left w:val="none" w:sz="0" w:space="0" w:color="auto"/>
        <w:bottom w:val="none" w:sz="0" w:space="0" w:color="auto"/>
        <w:right w:val="none" w:sz="0" w:space="0" w:color="auto"/>
      </w:divBdr>
    </w:div>
    <w:div w:id="33390006">
      <w:bodyDiv w:val="1"/>
      <w:marLeft w:val="0"/>
      <w:marRight w:val="0"/>
      <w:marTop w:val="0"/>
      <w:marBottom w:val="0"/>
      <w:divBdr>
        <w:top w:val="none" w:sz="0" w:space="0" w:color="auto"/>
        <w:left w:val="none" w:sz="0" w:space="0" w:color="auto"/>
        <w:bottom w:val="none" w:sz="0" w:space="0" w:color="auto"/>
        <w:right w:val="none" w:sz="0" w:space="0" w:color="auto"/>
      </w:divBdr>
    </w:div>
    <w:div w:id="52899961">
      <w:bodyDiv w:val="1"/>
      <w:marLeft w:val="0"/>
      <w:marRight w:val="0"/>
      <w:marTop w:val="0"/>
      <w:marBottom w:val="0"/>
      <w:divBdr>
        <w:top w:val="none" w:sz="0" w:space="0" w:color="auto"/>
        <w:left w:val="none" w:sz="0" w:space="0" w:color="auto"/>
        <w:bottom w:val="none" w:sz="0" w:space="0" w:color="auto"/>
        <w:right w:val="none" w:sz="0" w:space="0" w:color="auto"/>
      </w:divBdr>
    </w:div>
    <w:div w:id="82410854">
      <w:bodyDiv w:val="1"/>
      <w:marLeft w:val="0"/>
      <w:marRight w:val="0"/>
      <w:marTop w:val="0"/>
      <w:marBottom w:val="0"/>
      <w:divBdr>
        <w:top w:val="none" w:sz="0" w:space="0" w:color="auto"/>
        <w:left w:val="none" w:sz="0" w:space="0" w:color="auto"/>
        <w:bottom w:val="none" w:sz="0" w:space="0" w:color="auto"/>
        <w:right w:val="none" w:sz="0" w:space="0" w:color="auto"/>
      </w:divBdr>
    </w:div>
    <w:div w:id="160505746">
      <w:bodyDiv w:val="1"/>
      <w:marLeft w:val="0"/>
      <w:marRight w:val="0"/>
      <w:marTop w:val="0"/>
      <w:marBottom w:val="0"/>
      <w:divBdr>
        <w:top w:val="none" w:sz="0" w:space="0" w:color="auto"/>
        <w:left w:val="none" w:sz="0" w:space="0" w:color="auto"/>
        <w:bottom w:val="none" w:sz="0" w:space="0" w:color="auto"/>
        <w:right w:val="none" w:sz="0" w:space="0" w:color="auto"/>
      </w:divBdr>
    </w:div>
    <w:div w:id="165050825">
      <w:bodyDiv w:val="1"/>
      <w:marLeft w:val="0"/>
      <w:marRight w:val="0"/>
      <w:marTop w:val="0"/>
      <w:marBottom w:val="0"/>
      <w:divBdr>
        <w:top w:val="none" w:sz="0" w:space="0" w:color="auto"/>
        <w:left w:val="none" w:sz="0" w:space="0" w:color="auto"/>
        <w:bottom w:val="none" w:sz="0" w:space="0" w:color="auto"/>
        <w:right w:val="none" w:sz="0" w:space="0" w:color="auto"/>
      </w:divBdr>
    </w:div>
    <w:div w:id="217908040">
      <w:bodyDiv w:val="1"/>
      <w:marLeft w:val="0"/>
      <w:marRight w:val="0"/>
      <w:marTop w:val="0"/>
      <w:marBottom w:val="0"/>
      <w:divBdr>
        <w:top w:val="none" w:sz="0" w:space="0" w:color="auto"/>
        <w:left w:val="none" w:sz="0" w:space="0" w:color="auto"/>
        <w:bottom w:val="none" w:sz="0" w:space="0" w:color="auto"/>
        <w:right w:val="none" w:sz="0" w:space="0" w:color="auto"/>
      </w:divBdr>
    </w:div>
    <w:div w:id="234365560">
      <w:bodyDiv w:val="1"/>
      <w:marLeft w:val="0"/>
      <w:marRight w:val="0"/>
      <w:marTop w:val="0"/>
      <w:marBottom w:val="0"/>
      <w:divBdr>
        <w:top w:val="none" w:sz="0" w:space="0" w:color="auto"/>
        <w:left w:val="none" w:sz="0" w:space="0" w:color="auto"/>
        <w:bottom w:val="none" w:sz="0" w:space="0" w:color="auto"/>
        <w:right w:val="none" w:sz="0" w:space="0" w:color="auto"/>
      </w:divBdr>
    </w:div>
    <w:div w:id="305858119">
      <w:bodyDiv w:val="1"/>
      <w:marLeft w:val="0"/>
      <w:marRight w:val="0"/>
      <w:marTop w:val="0"/>
      <w:marBottom w:val="0"/>
      <w:divBdr>
        <w:top w:val="none" w:sz="0" w:space="0" w:color="auto"/>
        <w:left w:val="none" w:sz="0" w:space="0" w:color="auto"/>
        <w:bottom w:val="none" w:sz="0" w:space="0" w:color="auto"/>
        <w:right w:val="none" w:sz="0" w:space="0" w:color="auto"/>
      </w:divBdr>
    </w:div>
    <w:div w:id="333151467">
      <w:bodyDiv w:val="1"/>
      <w:marLeft w:val="0"/>
      <w:marRight w:val="0"/>
      <w:marTop w:val="0"/>
      <w:marBottom w:val="0"/>
      <w:divBdr>
        <w:top w:val="none" w:sz="0" w:space="0" w:color="auto"/>
        <w:left w:val="none" w:sz="0" w:space="0" w:color="auto"/>
        <w:bottom w:val="none" w:sz="0" w:space="0" w:color="auto"/>
        <w:right w:val="none" w:sz="0" w:space="0" w:color="auto"/>
      </w:divBdr>
    </w:div>
    <w:div w:id="341859742">
      <w:bodyDiv w:val="1"/>
      <w:marLeft w:val="0"/>
      <w:marRight w:val="0"/>
      <w:marTop w:val="0"/>
      <w:marBottom w:val="0"/>
      <w:divBdr>
        <w:top w:val="none" w:sz="0" w:space="0" w:color="auto"/>
        <w:left w:val="none" w:sz="0" w:space="0" w:color="auto"/>
        <w:bottom w:val="none" w:sz="0" w:space="0" w:color="auto"/>
        <w:right w:val="none" w:sz="0" w:space="0" w:color="auto"/>
      </w:divBdr>
    </w:div>
    <w:div w:id="346520966">
      <w:bodyDiv w:val="1"/>
      <w:marLeft w:val="0"/>
      <w:marRight w:val="0"/>
      <w:marTop w:val="0"/>
      <w:marBottom w:val="0"/>
      <w:divBdr>
        <w:top w:val="none" w:sz="0" w:space="0" w:color="auto"/>
        <w:left w:val="none" w:sz="0" w:space="0" w:color="auto"/>
        <w:bottom w:val="none" w:sz="0" w:space="0" w:color="auto"/>
        <w:right w:val="none" w:sz="0" w:space="0" w:color="auto"/>
      </w:divBdr>
    </w:div>
    <w:div w:id="385298455">
      <w:bodyDiv w:val="1"/>
      <w:marLeft w:val="0"/>
      <w:marRight w:val="0"/>
      <w:marTop w:val="0"/>
      <w:marBottom w:val="0"/>
      <w:divBdr>
        <w:top w:val="none" w:sz="0" w:space="0" w:color="auto"/>
        <w:left w:val="none" w:sz="0" w:space="0" w:color="auto"/>
        <w:bottom w:val="none" w:sz="0" w:space="0" w:color="auto"/>
        <w:right w:val="none" w:sz="0" w:space="0" w:color="auto"/>
      </w:divBdr>
    </w:div>
    <w:div w:id="397099700">
      <w:bodyDiv w:val="1"/>
      <w:marLeft w:val="0"/>
      <w:marRight w:val="0"/>
      <w:marTop w:val="0"/>
      <w:marBottom w:val="0"/>
      <w:divBdr>
        <w:top w:val="none" w:sz="0" w:space="0" w:color="auto"/>
        <w:left w:val="none" w:sz="0" w:space="0" w:color="auto"/>
        <w:bottom w:val="none" w:sz="0" w:space="0" w:color="auto"/>
        <w:right w:val="none" w:sz="0" w:space="0" w:color="auto"/>
      </w:divBdr>
    </w:div>
    <w:div w:id="449858079">
      <w:bodyDiv w:val="1"/>
      <w:marLeft w:val="0"/>
      <w:marRight w:val="0"/>
      <w:marTop w:val="0"/>
      <w:marBottom w:val="0"/>
      <w:divBdr>
        <w:top w:val="none" w:sz="0" w:space="0" w:color="auto"/>
        <w:left w:val="none" w:sz="0" w:space="0" w:color="auto"/>
        <w:bottom w:val="none" w:sz="0" w:space="0" w:color="auto"/>
        <w:right w:val="none" w:sz="0" w:space="0" w:color="auto"/>
      </w:divBdr>
    </w:div>
    <w:div w:id="489249801">
      <w:bodyDiv w:val="1"/>
      <w:marLeft w:val="0"/>
      <w:marRight w:val="0"/>
      <w:marTop w:val="0"/>
      <w:marBottom w:val="0"/>
      <w:divBdr>
        <w:top w:val="none" w:sz="0" w:space="0" w:color="auto"/>
        <w:left w:val="none" w:sz="0" w:space="0" w:color="auto"/>
        <w:bottom w:val="none" w:sz="0" w:space="0" w:color="auto"/>
        <w:right w:val="none" w:sz="0" w:space="0" w:color="auto"/>
      </w:divBdr>
    </w:div>
    <w:div w:id="530530377">
      <w:bodyDiv w:val="1"/>
      <w:marLeft w:val="0"/>
      <w:marRight w:val="0"/>
      <w:marTop w:val="0"/>
      <w:marBottom w:val="0"/>
      <w:divBdr>
        <w:top w:val="none" w:sz="0" w:space="0" w:color="auto"/>
        <w:left w:val="none" w:sz="0" w:space="0" w:color="auto"/>
        <w:bottom w:val="none" w:sz="0" w:space="0" w:color="auto"/>
        <w:right w:val="none" w:sz="0" w:space="0" w:color="auto"/>
      </w:divBdr>
    </w:div>
    <w:div w:id="579409428">
      <w:bodyDiv w:val="1"/>
      <w:marLeft w:val="0"/>
      <w:marRight w:val="0"/>
      <w:marTop w:val="0"/>
      <w:marBottom w:val="0"/>
      <w:divBdr>
        <w:top w:val="none" w:sz="0" w:space="0" w:color="auto"/>
        <w:left w:val="none" w:sz="0" w:space="0" w:color="auto"/>
        <w:bottom w:val="none" w:sz="0" w:space="0" w:color="auto"/>
        <w:right w:val="none" w:sz="0" w:space="0" w:color="auto"/>
      </w:divBdr>
    </w:div>
    <w:div w:id="585502394">
      <w:bodyDiv w:val="1"/>
      <w:marLeft w:val="0"/>
      <w:marRight w:val="0"/>
      <w:marTop w:val="0"/>
      <w:marBottom w:val="0"/>
      <w:divBdr>
        <w:top w:val="none" w:sz="0" w:space="0" w:color="auto"/>
        <w:left w:val="none" w:sz="0" w:space="0" w:color="auto"/>
        <w:bottom w:val="none" w:sz="0" w:space="0" w:color="auto"/>
        <w:right w:val="none" w:sz="0" w:space="0" w:color="auto"/>
      </w:divBdr>
    </w:div>
    <w:div w:id="708534545">
      <w:bodyDiv w:val="1"/>
      <w:marLeft w:val="0"/>
      <w:marRight w:val="0"/>
      <w:marTop w:val="0"/>
      <w:marBottom w:val="0"/>
      <w:divBdr>
        <w:top w:val="none" w:sz="0" w:space="0" w:color="auto"/>
        <w:left w:val="none" w:sz="0" w:space="0" w:color="auto"/>
        <w:bottom w:val="none" w:sz="0" w:space="0" w:color="auto"/>
        <w:right w:val="none" w:sz="0" w:space="0" w:color="auto"/>
      </w:divBdr>
    </w:div>
    <w:div w:id="748113443">
      <w:bodyDiv w:val="1"/>
      <w:marLeft w:val="0"/>
      <w:marRight w:val="0"/>
      <w:marTop w:val="0"/>
      <w:marBottom w:val="0"/>
      <w:divBdr>
        <w:top w:val="none" w:sz="0" w:space="0" w:color="auto"/>
        <w:left w:val="none" w:sz="0" w:space="0" w:color="auto"/>
        <w:bottom w:val="none" w:sz="0" w:space="0" w:color="auto"/>
        <w:right w:val="none" w:sz="0" w:space="0" w:color="auto"/>
      </w:divBdr>
    </w:div>
    <w:div w:id="796341406">
      <w:bodyDiv w:val="1"/>
      <w:marLeft w:val="0"/>
      <w:marRight w:val="0"/>
      <w:marTop w:val="0"/>
      <w:marBottom w:val="0"/>
      <w:divBdr>
        <w:top w:val="none" w:sz="0" w:space="0" w:color="auto"/>
        <w:left w:val="none" w:sz="0" w:space="0" w:color="auto"/>
        <w:bottom w:val="none" w:sz="0" w:space="0" w:color="auto"/>
        <w:right w:val="none" w:sz="0" w:space="0" w:color="auto"/>
      </w:divBdr>
    </w:div>
    <w:div w:id="844176579">
      <w:bodyDiv w:val="1"/>
      <w:marLeft w:val="0"/>
      <w:marRight w:val="0"/>
      <w:marTop w:val="0"/>
      <w:marBottom w:val="0"/>
      <w:divBdr>
        <w:top w:val="none" w:sz="0" w:space="0" w:color="auto"/>
        <w:left w:val="none" w:sz="0" w:space="0" w:color="auto"/>
        <w:bottom w:val="none" w:sz="0" w:space="0" w:color="auto"/>
        <w:right w:val="none" w:sz="0" w:space="0" w:color="auto"/>
      </w:divBdr>
    </w:div>
    <w:div w:id="861674199">
      <w:bodyDiv w:val="1"/>
      <w:marLeft w:val="0"/>
      <w:marRight w:val="0"/>
      <w:marTop w:val="0"/>
      <w:marBottom w:val="0"/>
      <w:divBdr>
        <w:top w:val="none" w:sz="0" w:space="0" w:color="auto"/>
        <w:left w:val="none" w:sz="0" w:space="0" w:color="auto"/>
        <w:bottom w:val="none" w:sz="0" w:space="0" w:color="auto"/>
        <w:right w:val="none" w:sz="0" w:space="0" w:color="auto"/>
      </w:divBdr>
    </w:div>
    <w:div w:id="888493786">
      <w:bodyDiv w:val="1"/>
      <w:marLeft w:val="0"/>
      <w:marRight w:val="0"/>
      <w:marTop w:val="0"/>
      <w:marBottom w:val="0"/>
      <w:divBdr>
        <w:top w:val="none" w:sz="0" w:space="0" w:color="auto"/>
        <w:left w:val="none" w:sz="0" w:space="0" w:color="auto"/>
        <w:bottom w:val="none" w:sz="0" w:space="0" w:color="auto"/>
        <w:right w:val="none" w:sz="0" w:space="0" w:color="auto"/>
      </w:divBdr>
    </w:div>
    <w:div w:id="921334920">
      <w:bodyDiv w:val="1"/>
      <w:marLeft w:val="0"/>
      <w:marRight w:val="0"/>
      <w:marTop w:val="0"/>
      <w:marBottom w:val="0"/>
      <w:divBdr>
        <w:top w:val="none" w:sz="0" w:space="0" w:color="auto"/>
        <w:left w:val="none" w:sz="0" w:space="0" w:color="auto"/>
        <w:bottom w:val="none" w:sz="0" w:space="0" w:color="auto"/>
        <w:right w:val="none" w:sz="0" w:space="0" w:color="auto"/>
      </w:divBdr>
    </w:div>
    <w:div w:id="933438268">
      <w:bodyDiv w:val="1"/>
      <w:marLeft w:val="0"/>
      <w:marRight w:val="0"/>
      <w:marTop w:val="0"/>
      <w:marBottom w:val="0"/>
      <w:divBdr>
        <w:top w:val="none" w:sz="0" w:space="0" w:color="auto"/>
        <w:left w:val="none" w:sz="0" w:space="0" w:color="auto"/>
        <w:bottom w:val="none" w:sz="0" w:space="0" w:color="auto"/>
        <w:right w:val="none" w:sz="0" w:space="0" w:color="auto"/>
      </w:divBdr>
    </w:div>
    <w:div w:id="940798312">
      <w:bodyDiv w:val="1"/>
      <w:marLeft w:val="0"/>
      <w:marRight w:val="0"/>
      <w:marTop w:val="0"/>
      <w:marBottom w:val="0"/>
      <w:divBdr>
        <w:top w:val="none" w:sz="0" w:space="0" w:color="auto"/>
        <w:left w:val="none" w:sz="0" w:space="0" w:color="auto"/>
        <w:bottom w:val="none" w:sz="0" w:space="0" w:color="auto"/>
        <w:right w:val="none" w:sz="0" w:space="0" w:color="auto"/>
      </w:divBdr>
    </w:div>
    <w:div w:id="975380266">
      <w:bodyDiv w:val="1"/>
      <w:marLeft w:val="0"/>
      <w:marRight w:val="0"/>
      <w:marTop w:val="0"/>
      <w:marBottom w:val="0"/>
      <w:divBdr>
        <w:top w:val="none" w:sz="0" w:space="0" w:color="auto"/>
        <w:left w:val="none" w:sz="0" w:space="0" w:color="auto"/>
        <w:bottom w:val="none" w:sz="0" w:space="0" w:color="auto"/>
        <w:right w:val="none" w:sz="0" w:space="0" w:color="auto"/>
      </w:divBdr>
    </w:div>
    <w:div w:id="1050223009">
      <w:bodyDiv w:val="1"/>
      <w:marLeft w:val="0"/>
      <w:marRight w:val="0"/>
      <w:marTop w:val="0"/>
      <w:marBottom w:val="0"/>
      <w:divBdr>
        <w:top w:val="none" w:sz="0" w:space="0" w:color="auto"/>
        <w:left w:val="none" w:sz="0" w:space="0" w:color="auto"/>
        <w:bottom w:val="none" w:sz="0" w:space="0" w:color="auto"/>
        <w:right w:val="none" w:sz="0" w:space="0" w:color="auto"/>
      </w:divBdr>
    </w:div>
    <w:div w:id="1052198418">
      <w:bodyDiv w:val="1"/>
      <w:marLeft w:val="0"/>
      <w:marRight w:val="0"/>
      <w:marTop w:val="0"/>
      <w:marBottom w:val="0"/>
      <w:divBdr>
        <w:top w:val="none" w:sz="0" w:space="0" w:color="auto"/>
        <w:left w:val="none" w:sz="0" w:space="0" w:color="auto"/>
        <w:bottom w:val="none" w:sz="0" w:space="0" w:color="auto"/>
        <w:right w:val="none" w:sz="0" w:space="0" w:color="auto"/>
      </w:divBdr>
    </w:div>
    <w:div w:id="1113550616">
      <w:bodyDiv w:val="1"/>
      <w:marLeft w:val="0"/>
      <w:marRight w:val="0"/>
      <w:marTop w:val="0"/>
      <w:marBottom w:val="0"/>
      <w:divBdr>
        <w:top w:val="none" w:sz="0" w:space="0" w:color="auto"/>
        <w:left w:val="none" w:sz="0" w:space="0" w:color="auto"/>
        <w:bottom w:val="none" w:sz="0" w:space="0" w:color="auto"/>
        <w:right w:val="none" w:sz="0" w:space="0" w:color="auto"/>
      </w:divBdr>
    </w:div>
    <w:div w:id="1127702065">
      <w:bodyDiv w:val="1"/>
      <w:marLeft w:val="0"/>
      <w:marRight w:val="0"/>
      <w:marTop w:val="0"/>
      <w:marBottom w:val="0"/>
      <w:divBdr>
        <w:top w:val="none" w:sz="0" w:space="0" w:color="auto"/>
        <w:left w:val="none" w:sz="0" w:space="0" w:color="auto"/>
        <w:bottom w:val="none" w:sz="0" w:space="0" w:color="auto"/>
        <w:right w:val="none" w:sz="0" w:space="0" w:color="auto"/>
      </w:divBdr>
    </w:div>
    <w:div w:id="1140882374">
      <w:bodyDiv w:val="1"/>
      <w:marLeft w:val="0"/>
      <w:marRight w:val="0"/>
      <w:marTop w:val="0"/>
      <w:marBottom w:val="0"/>
      <w:divBdr>
        <w:top w:val="none" w:sz="0" w:space="0" w:color="auto"/>
        <w:left w:val="none" w:sz="0" w:space="0" w:color="auto"/>
        <w:bottom w:val="none" w:sz="0" w:space="0" w:color="auto"/>
        <w:right w:val="none" w:sz="0" w:space="0" w:color="auto"/>
      </w:divBdr>
    </w:div>
    <w:div w:id="1162240612">
      <w:bodyDiv w:val="1"/>
      <w:marLeft w:val="0"/>
      <w:marRight w:val="0"/>
      <w:marTop w:val="0"/>
      <w:marBottom w:val="0"/>
      <w:divBdr>
        <w:top w:val="none" w:sz="0" w:space="0" w:color="auto"/>
        <w:left w:val="none" w:sz="0" w:space="0" w:color="auto"/>
        <w:bottom w:val="none" w:sz="0" w:space="0" w:color="auto"/>
        <w:right w:val="none" w:sz="0" w:space="0" w:color="auto"/>
      </w:divBdr>
    </w:div>
    <w:div w:id="1164668718">
      <w:bodyDiv w:val="1"/>
      <w:marLeft w:val="0"/>
      <w:marRight w:val="0"/>
      <w:marTop w:val="0"/>
      <w:marBottom w:val="0"/>
      <w:divBdr>
        <w:top w:val="none" w:sz="0" w:space="0" w:color="auto"/>
        <w:left w:val="none" w:sz="0" w:space="0" w:color="auto"/>
        <w:bottom w:val="none" w:sz="0" w:space="0" w:color="auto"/>
        <w:right w:val="none" w:sz="0" w:space="0" w:color="auto"/>
      </w:divBdr>
    </w:div>
    <w:div w:id="1196888011">
      <w:bodyDiv w:val="1"/>
      <w:marLeft w:val="0"/>
      <w:marRight w:val="0"/>
      <w:marTop w:val="0"/>
      <w:marBottom w:val="0"/>
      <w:divBdr>
        <w:top w:val="none" w:sz="0" w:space="0" w:color="auto"/>
        <w:left w:val="none" w:sz="0" w:space="0" w:color="auto"/>
        <w:bottom w:val="none" w:sz="0" w:space="0" w:color="auto"/>
        <w:right w:val="none" w:sz="0" w:space="0" w:color="auto"/>
      </w:divBdr>
    </w:div>
    <w:div w:id="1273561328">
      <w:bodyDiv w:val="1"/>
      <w:marLeft w:val="0"/>
      <w:marRight w:val="0"/>
      <w:marTop w:val="0"/>
      <w:marBottom w:val="0"/>
      <w:divBdr>
        <w:top w:val="none" w:sz="0" w:space="0" w:color="auto"/>
        <w:left w:val="none" w:sz="0" w:space="0" w:color="auto"/>
        <w:bottom w:val="none" w:sz="0" w:space="0" w:color="auto"/>
        <w:right w:val="none" w:sz="0" w:space="0" w:color="auto"/>
      </w:divBdr>
    </w:div>
    <w:div w:id="1280605276">
      <w:bodyDiv w:val="1"/>
      <w:marLeft w:val="0"/>
      <w:marRight w:val="0"/>
      <w:marTop w:val="0"/>
      <w:marBottom w:val="0"/>
      <w:divBdr>
        <w:top w:val="none" w:sz="0" w:space="0" w:color="auto"/>
        <w:left w:val="none" w:sz="0" w:space="0" w:color="auto"/>
        <w:bottom w:val="none" w:sz="0" w:space="0" w:color="auto"/>
        <w:right w:val="none" w:sz="0" w:space="0" w:color="auto"/>
      </w:divBdr>
    </w:div>
    <w:div w:id="1319653051">
      <w:bodyDiv w:val="1"/>
      <w:marLeft w:val="0"/>
      <w:marRight w:val="0"/>
      <w:marTop w:val="0"/>
      <w:marBottom w:val="0"/>
      <w:divBdr>
        <w:top w:val="none" w:sz="0" w:space="0" w:color="auto"/>
        <w:left w:val="none" w:sz="0" w:space="0" w:color="auto"/>
        <w:bottom w:val="none" w:sz="0" w:space="0" w:color="auto"/>
        <w:right w:val="none" w:sz="0" w:space="0" w:color="auto"/>
      </w:divBdr>
    </w:div>
    <w:div w:id="1345355762">
      <w:bodyDiv w:val="1"/>
      <w:marLeft w:val="0"/>
      <w:marRight w:val="0"/>
      <w:marTop w:val="0"/>
      <w:marBottom w:val="0"/>
      <w:divBdr>
        <w:top w:val="none" w:sz="0" w:space="0" w:color="auto"/>
        <w:left w:val="none" w:sz="0" w:space="0" w:color="auto"/>
        <w:bottom w:val="none" w:sz="0" w:space="0" w:color="auto"/>
        <w:right w:val="none" w:sz="0" w:space="0" w:color="auto"/>
      </w:divBdr>
    </w:div>
    <w:div w:id="1347753238">
      <w:bodyDiv w:val="1"/>
      <w:marLeft w:val="0"/>
      <w:marRight w:val="0"/>
      <w:marTop w:val="0"/>
      <w:marBottom w:val="0"/>
      <w:divBdr>
        <w:top w:val="none" w:sz="0" w:space="0" w:color="auto"/>
        <w:left w:val="none" w:sz="0" w:space="0" w:color="auto"/>
        <w:bottom w:val="none" w:sz="0" w:space="0" w:color="auto"/>
        <w:right w:val="none" w:sz="0" w:space="0" w:color="auto"/>
      </w:divBdr>
    </w:div>
    <w:div w:id="1423145477">
      <w:bodyDiv w:val="1"/>
      <w:marLeft w:val="0"/>
      <w:marRight w:val="0"/>
      <w:marTop w:val="0"/>
      <w:marBottom w:val="0"/>
      <w:divBdr>
        <w:top w:val="none" w:sz="0" w:space="0" w:color="auto"/>
        <w:left w:val="none" w:sz="0" w:space="0" w:color="auto"/>
        <w:bottom w:val="none" w:sz="0" w:space="0" w:color="auto"/>
        <w:right w:val="none" w:sz="0" w:space="0" w:color="auto"/>
      </w:divBdr>
    </w:div>
    <w:div w:id="1446579550">
      <w:bodyDiv w:val="1"/>
      <w:marLeft w:val="0"/>
      <w:marRight w:val="0"/>
      <w:marTop w:val="0"/>
      <w:marBottom w:val="0"/>
      <w:divBdr>
        <w:top w:val="none" w:sz="0" w:space="0" w:color="auto"/>
        <w:left w:val="none" w:sz="0" w:space="0" w:color="auto"/>
        <w:bottom w:val="none" w:sz="0" w:space="0" w:color="auto"/>
        <w:right w:val="none" w:sz="0" w:space="0" w:color="auto"/>
      </w:divBdr>
    </w:div>
    <w:div w:id="1514831744">
      <w:bodyDiv w:val="1"/>
      <w:marLeft w:val="0"/>
      <w:marRight w:val="0"/>
      <w:marTop w:val="0"/>
      <w:marBottom w:val="0"/>
      <w:divBdr>
        <w:top w:val="none" w:sz="0" w:space="0" w:color="auto"/>
        <w:left w:val="none" w:sz="0" w:space="0" w:color="auto"/>
        <w:bottom w:val="none" w:sz="0" w:space="0" w:color="auto"/>
        <w:right w:val="none" w:sz="0" w:space="0" w:color="auto"/>
      </w:divBdr>
    </w:div>
    <w:div w:id="1584409316">
      <w:bodyDiv w:val="1"/>
      <w:marLeft w:val="0"/>
      <w:marRight w:val="0"/>
      <w:marTop w:val="0"/>
      <w:marBottom w:val="0"/>
      <w:divBdr>
        <w:top w:val="none" w:sz="0" w:space="0" w:color="auto"/>
        <w:left w:val="none" w:sz="0" w:space="0" w:color="auto"/>
        <w:bottom w:val="none" w:sz="0" w:space="0" w:color="auto"/>
        <w:right w:val="none" w:sz="0" w:space="0" w:color="auto"/>
      </w:divBdr>
    </w:div>
    <w:div w:id="1585605049">
      <w:bodyDiv w:val="1"/>
      <w:marLeft w:val="0"/>
      <w:marRight w:val="0"/>
      <w:marTop w:val="0"/>
      <w:marBottom w:val="0"/>
      <w:divBdr>
        <w:top w:val="none" w:sz="0" w:space="0" w:color="auto"/>
        <w:left w:val="none" w:sz="0" w:space="0" w:color="auto"/>
        <w:bottom w:val="none" w:sz="0" w:space="0" w:color="auto"/>
        <w:right w:val="none" w:sz="0" w:space="0" w:color="auto"/>
      </w:divBdr>
    </w:div>
    <w:div w:id="1592355694">
      <w:bodyDiv w:val="1"/>
      <w:marLeft w:val="0"/>
      <w:marRight w:val="0"/>
      <w:marTop w:val="0"/>
      <w:marBottom w:val="0"/>
      <w:divBdr>
        <w:top w:val="none" w:sz="0" w:space="0" w:color="auto"/>
        <w:left w:val="none" w:sz="0" w:space="0" w:color="auto"/>
        <w:bottom w:val="none" w:sz="0" w:space="0" w:color="auto"/>
        <w:right w:val="none" w:sz="0" w:space="0" w:color="auto"/>
      </w:divBdr>
    </w:div>
    <w:div w:id="1634870859">
      <w:bodyDiv w:val="1"/>
      <w:marLeft w:val="0"/>
      <w:marRight w:val="0"/>
      <w:marTop w:val="0"/>
      <w:marBottom w:val="0"/>
      <w:divBdr>
        <w:top w:val="none" w:sz="0" w:space="0" w:color="auto"/>
        <w:left w:val="none" w:sz="0" w:space="0" w:color="auto"/>
        <w:bottom w:val="none" w:sz="0" w:space="0" w:color="auto"/>
        <w:right w:val="none" w:sz="0" w:space="0" w:color="auto"/>
      </w:divBdr>
    </w:div>
    <w:div w:id="1661613674">
      <w:bodyDiv w:val="1"/>
      <w:marLeft w:val="0"/>
      <w:marRight w:val="0"/>
      <w:marTop w:val="0"/>
      <w:marBottom w:val="0"/>
      <w:divBdr>
        <w:top w:val="none" w:sz="0" w:space="0" w:color="auto"/>
        <w:left w:val="none" w:sz="0" w:space="0" w:color="auto"/>
        <w:bottom w:val="none" w:sz="0" w:space="0" w:color="auto"/>
        <w:right w:val="none" w:sz="0" w:space="0" w:color="auto"/>
      </w:divBdr>
    </w:div>
    <w:div w:id="1720474474">
      <w:bodyDiv w:val="1"/>
      <w:marLeft w:val="0"/>
      <w:marRight w:val="0"/>
      <w:marTop w:val="0"/>
      <w:marBottom w:val="0"/>
      <w:divBdr>
        <w:top w:val="none" w:sz="0" w:space="0" w:color="auto"/>
        <w:left w:val="none" w:sz="0" w:space="0" w:color="auto"/>
        <w:bottom w:val="none" w:sz="0" w:space="0" w:color="auto"/>
        <w:right w:val="none" w:sz="0" w:space="0" w:color="auto"/>
      </w:divBdr>
    </w:div>
    <w:div w:id="1741825404">
      <w:bodyDiv w:val="1"/>
      <w:marLeft w:val="0"/>
      <w:marRight w:val="0"/>
      <w:marTop w:val="0"/>
      <w:marBottom w:val="0"/>
      <w:divBdr>
        <w:top w:val="none" w:sz="0" w:space="0" w:color="auto"/>
        <w:left w:val="none" w:sz="0" w:space="0" w:color="auto"/>
        <w:bottom w:val="none" w:sz="0" w:space="0" w:color="auto"/>
        <w:right w:val="none" w:sz="0" w:space="0" w:color="auto"/>
      </w:divBdr>
    </w:div>
    <w:div w:id="1745377262">
      <w:bodyDiv w:val="1"/>
      <w:marLeft w:val="0"/>
      <w:marRight w:val="0"/>
      <w:marTop w:val="0"/>
      <w:marBottom w:val="0"/>
      <w:divBdr>
        <w:top w:val="none" w:sz="0" w:space="0" w:color="auto"/>
        <w:left w:val="none" w:sz="0" w:space="0" w:color="auto"/>
        <w:bottom w:val="none" w:sz="0" w:space="0" w:color="auto"/>
        <w:right w:val="none" w:sz="0" w:space="0" w:color="auto"/>
      </w:divBdr>
    </w:div>
    <w:div w:id="1762482337">
      <w:bodyDiv w:val="1"/>
      <w:marLeft w:val="0"/>
      <w:marRight w:val="0"/>
      <w:marTop w:val="0"/>
      <w:marBottom w:val="0"/>
      <w:divBdr>
        <w:top w:val="none" w:sz="0" w:space="0" w:color="auto"/>
        <w:left w:val="none" w:sz="0" w:space="0" w:color="auto"/>
        <w:bottom w:val="none" w:sz="0" w:space="0" w:color="auto"/>
        <w:right w:val="none" w:sz="0" w:space="0" w:color="auto"/>
      </w:divBdr>
    </w:div>
    <w:div w:id="1835677548">
      <w:bodyDiv w:val="1"/>
      <w:marLeft w:val="0"/>
      <w:marRight w:val="0"/>
      <w:marTop w:val="0"/>
      <w:marBottom w:val="0"/>
      <w:divBdr>
        <w:top w:val="none" w:sz="0" w:space="0" w:color="auto"/>
        <w:left w:val="none" w:sz="0" w:space="0" w:color="auto"/>
        <w:bottom w:val="none" w:sz="0" w:space="0" w:color="auto"/>
        <w:right w:val="none" w:sz="0" w:space="0" w:color="auto"/>
      </w:divBdr>
    </w:div>
    <w:div w:id="1875002143">
      <w:bodyDiv w:val="1"/>
      <w:marLeft w:val="0"/>
      <w:marRight w:val="0"/>
      <w:marTop w:val="0"/>
      <w:marBottom w:val="0"/>
      <w:divBdr>
        <w:top w:val="none" w:sz="0" w:space="0" w:color="auto"/>
        <w:left w:val="none" w:sz="0" w:space="0" w:color="auto"/>
        <w:bottom w:val="none" w:sz="0" w:space="0" w:color="auto"/>
        <w:right w:val="none" w:sz="0" w:space="0" w:color="auto"/>
      </w:divBdr>
    </w:div>
    <w:div w:id="1901942990">
      <w:bodyDiv w:val="1"/>
      <w:marLeft w:val="0"/>
      <w:marRight w:val="0"/>
      <w:marTop w:val="0"/>
      <w:marBottom w:val="0"/>
      <w:divBdr>
        <w:top w:val="none" w:sz="0" w:space="0" w:color="auto"/>
        <w:left w:val="none" w:sz="0" w:space="0" w:color="auto"/>
        <w:bottom w:val="none" w:sz="0" w:space="0" w:color="auto"/>
        <w:right w:val="none" w:sz="0" w:space="0" w:color="auto"/>
      </w:divBdr>
    </w:div>
    <w:div w:id="1905481679">
      <w:bodyDiv w:val="1"/>
      <w:marLeft w:val="0"/>
      <w:marRight w:val="0"/>
      <w:marTop w:val="0"/>
      <w:marBottom w:val="0"/>
      <w:divBdr>
        <w:top w:val="none" w:sz="0" w:space="0" w:color="auto"/>
        <w:left w:val="none" w:sz="0" w:space="0" w:color="auto"/>
        <w:bottom w:val="none" w:sz="0" w:space="0" w:color="auto"/>
        <w:right w:val="none" w:sz="0" w:space="0" w:color="auto"/>
      </w:divBdr>
    </w:div>
    <w:div w:id="1920946909">
      <w:bodyDiv w:val="1"/>
      <w:marLeft w:val="0"/>
      <w:marRight w:val="0"/>
      <w:marTop w:val="0"/>
      <w:marBottom w:val="0"/>
      <w:divBdr>
        <w:top w:val="none" w:sz="0" w:space="0" w:color="auto"/>
        <w:left w:val="none" w:sz="0" w:space="0" w:color="auto"/>
        <w:bottom w:val="none" w:sz="0" w:space="0" w:color="auto"/>
        <w:right w:val="none" w:sz="0" w:space="0" w:color="auto"/>
      </w:divBdr>
    </w:div>
    <w:div w:id="2015306045">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3091436">
      <w:bodyDiv w:val="1"/>
      <w:marLeft w:val="0"/>
      <w:marRight w:val="0"/>
      <w:marTop w:val="0"/>
      <w:marBottom w:val="0"/>
      <w:divBdr>
        <w:top w:val="none" w:sz="0" w:space="0" w:color="auto"/>
        <w:left w:val="none" w:sz="0" w:space="0" w:color="auto"/>
        <w:bottom w:val="none" w:sz="0" w:space="0" w:color="auto"/>
        <w:right w:val="none" w:sz="0" w:space="0" w:color="auto"/>
      </w:divBdr>
    </w:div>
    <w:div w:id="2107580065">
      <w:bodyDiv w:val="1"/>
      <w:marLeft w:val="0"/>
      <w:marRight w:val="0"/>
      <w:marTop w:val="0"/>
      <w:marBottom w:val="0"/>
      <w:divBdr>
        <w:top w:val="none" w:sz="0" w:space="0" w:color="auto"/>
        <w:left w:val="none" w:sz="0" w:space="0" w:color="auto"/>
        <w:bottom w:val="none" w:sz="0" w:space="0" w:color="auto"/>
        <w:right w:val="none" w:sz="0" w:space="0" w:color="auto"/>
      </w:divBdr>
    </w:div>
    <w:div w:id="213687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93d2b7f-05f7-4e58-9518-e46a74282b94">ARPC-1688169305-5207</_dlc_DocId>
    <_dlc_DocIdUrl xmlns="193d2b7f-05f7-4e58-9518-e46a74282b94">
      <Url>https://arpc1.sharepoint.com/g%26c/_layouts/15/DocIdRedir.aspx?ID=ARPC-1688169305-5207</Url>
      <Description>ARPC-1688169305-5207</Description>
    </_dlc_DocIdUrl>
    <Security_x0020_Marker xmlns="193d2b7f-05f7-4e58-9518-e46a74282b94">UNCLASSIFIED</Security_x0020_Marker>
    <Disposal_x0020_Class_x0020_Gov_x0020_Compliance xmlns="193d2b7f-05f7-4e58-9518-e46a74282b94">Strategic Management_Compliance_Disposal Action – Destroy 7 years after action completed – AFDA Express Version 2 – Class 62605</Disposal_x0020_Class_x0020_Gov_x0020_Compliance>
    <Financial_x0020_Year xmlns="193d2b7f-05f7-4e58-9518-e46a74282b94">2018/2019</Financial_x0020_Year>
    <Harradine_x0020_GOV xmlns="193d2b7f-05f7-4e58-9518-e46a74282b94">General administration files (EXC)</Harradine_x0020_GOV>
    <lcf76f155ced4ddcb4097134ff3c332f xmlns="21fab640-3a12-4191-bbec-cff227eadb76">
      <Terms xmlns="http://schemas.microsoft.com/office/infopath/2007/PartnerControls"/>
    </lcf76f155ced4ddcb4097134ff3c332f>
    <TaxCatchAll xmlns="193d2b7f-05f7-4e58-9518-e46a74282b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B486BE453DDC4BBEC35FF2A3C448C7" ma:contentTypeVersion="152" ma:contentTypeDescription="Create a new document." ma:contentTypeScope="" ma:versionID="2d6b862f139c6b09a0fed2b961f49843">
  <xsd:schema xmlns:xsd="http://www.w3.org/2001/XMLSchema" xmlns:xs="http://www.w3.org/2001/XMLSchema" xmlns:p="http://schemas.microsoft.com/office/2006/metadata/properties" xmlns:ns2="193d2b7f-05f7-4e58-9518-e46a74282b94" xmlns:ns3="21fab640-3a12-4191-bbec-cff227eadb76" targetNamespace="http://schemas.microsoft.com/office/2006/metadata/properties" ma:root="true" ma:fieldsID="abcae1d7668aaac349c83b7ba756e88e" ns2:_="" ns3:_="">
    <xsd:import namespace="193d2b7f-05f7-4e58-9518-e46a74282b94"/>
    <xsd:import namespace="21fab640-3a12-4191-bbec-cff227eadb76"/>
    <xsd:element name="properties">
      <xsd:complexType>
        <xsd:sequence>
          <xsd:element name="documentManagement">
            <xsd:complexType>
              <xsd:all>
                <xsd:element ref="ns2:_dlc_DocId" minOccurs="0"/>
                <xsd:element ref="ns2:_dlc_DocIdUrl" minOccurs="0"/>
                <xsd:element ref="ns2:_dlc_DocIdPersistId" minOccurs="0"/>
                <xsd:element ref="ns2:Financial_x0020_Year"/>
                <xsd:element ref="ns2:Security_x0020_Marker"/>
                <xsd:element ref="ns2:Disposal_x0020_Class_x0020_Gov_x0020_Compliance"/>
                <xsd:element ref="ns2:Harradine_x0020_GOV"/>
                <xsd:element ref="ns3:MediaServiceMetadata" minOccurs="0"/>
                <xsd:element ref="ns3:MediaServiceFastMetadata" minOccurs="0"/>
                <xsd:element ref="ns3:MediaServiceDateTaken" minOccurs="0"/>
                <xsd:element ref="ns3:MediaServiceAutoTags" minOccurs="0"/>
                <xsd:element ref="ns3:MediaServiceOCR" minOccurs="0"/>
                <xsd:element ref="ns2:SharedWithUsers" minOccurs="0"/>
                <xsd:element ref="ns2:SharedWithDetails"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d2b7f-05f7-4e58-9518-e46a74282b9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Financial_x0020_Year" ma:index="7" ma:displayName="Financial Year" ma:default="2023/2024" ma:format="Dropdown" ma:internalName="Financial_x0020_Year">
      <xsd:simpleType>
        <xsd:restriction base="dms:Choice">
          <xsd:enumeration value="2003/2004"/>
          <xsd:enumeration value="2004/2005"/>
          <xsd:enumeration value="2005/2006"/>
          <xsd:enumeration value="2006/2007"/>
          <xsd:enumeration value="2007/2008"/>
          <xsd:enumeration value="2008/2009"/>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restriction>
      </xsd:simpleType>
    </xsd:element>
    <xsd:element name="Security_x0020_Marker" ma:index="8" ma:displayName="Security Marker" ma:default="UNCLASSIFIED" ma:format="Dropdown" ma:internalName="Security_x0020_Marker" ma:readOnly="false">
      <xsd:simpleType>
        <xsd:restriction base="dms:Choice">
          <xsd:enumeration value="UNCLASSIFIED"/>
          <xsd:enumeration value="FOR OFFICIAL USE ONLY"/>
          <xsd:enumeration value="CLASSIFIED"/>
        </xsd:restriction>
      </xsd:simpleType>
    </xsd:element>
    <xsd:element name="Disposal_x0020_Class_x0020_Gov_x0020_Compliance" ma:index="9" ma:displayName="Disposal Class Gov Compliance" ma:default="Strategic Management_Compliance_Disposal Action – Destroy 7 years after action completed – AFDA Express Version 2 – Class 62605" ma:format="Dropdown" ma:internalName="Disposal_x0020_Class_x0020_Gov_x0020_Compliance">
      <xsd:simpleType>
        <xsd:restriction base="dms:Choice">
          <xsd:enumeration value="ARPC Board Administration_Disposal Action - Destroy 10 years after action completed - Governing Bodies - Class 21581"/>
          <xsd:enumeration value="ARPC Board Employment Conditions_Disposal Action - Destroy 75 years after date of birth - Governing Bodies - Class 21580"/>
          <xsd:enumeration value="ARPC Board_Disposal Action - Retain as national archives - Governing Bodies - Class 21579"/>
          <xsd:enumeration value="Audit_Disposal Action - Destroy 10 years after action completed - AFDA Express - Class 20341"/>
          <xsd:enumeration value="Claims_Retention Details - Retain until covered by a records authority"/>
          <xsd:enumeration value="Community Relations_Disposal Action - Destroy 7 years after action completed - AFDA Express - Class 20443"/>
          <xsd:enumeration value="Compliance_Disposal Action - Destroy 7 years after action completed - AFDA Express - Class 20342"/>
          <xsd:enumeration value="Employment Conditions_Disposal Action - Destroy 75 years after date of birth - AFDA Express - 20304"/>
          <xsd:enumeration value="Financial Services_Disposal Action - Destroy 7 years after action completed - AFDA Express - Class 20260"/>
          <xsd:enumeration value="Government Relations_Disposal Action - Destroy 10 years after action completed - AFDA Express - Class 20270"/>
          <xsd:enumeration value="Human Resources_Disposal Action - Destroy 7 years after action completed - AFDA Express - Class 20313"/>
          <xsd:enumeration value="Industrial Relations_Disposal Action - Destroy 10 years after action completed - AFDA Express - Class 20272"/>
          <xsd:enumeration value="Information Management_Disposal Action - Destroy 7 years after action completed - AFDA Express - Class 20344"/>
          <xsd:enumeration value="Information Technology_Disposal Action - Destroy 7 years after action completed - AFDA Express - Class 20344"/>
          <xsd:enumeration value="Insurance Audit_Disposal Action - Retain until covered by a records authority"/>
          <xsd:enumeration value="Investment Management_Disposal Action - Destroy 7 years after action completed - AFDA Express - Class 20260"/>
          <xsd:enumeration value="Legal Services_Disposal Action - Destroy 7 years after action completed - AFDA Express - 20455"/>
          <xsd:enumeration value="Policy_Disposal Action - Destroy 7 years after action completed - AFDA Express - Class 20342"/>
          <xsd:enumeration value="Procurement_Disposal Action - Destroy 7 years after action completed - ADA Express - Class 20317"/>
          <xsd:enumeration value="PropertyManagement_Disposal Action - Destroy 7 years after action completed - AFDA Express - Class 20328"/>
          <xsd:enumeration value="Publication_Disposal Action - Destroy 7 years after action completed - AFDA Express - Class 20337"/>
          <xsd:enumeration value="Risk Management_Disposal Action - Destroy 7 years after action completed - AFDA Express - Class 20342"/>
          <xsd:enumeration value="Staff Development_Disposal Action - Destroy 7 years after action completed - AFDA Express - Class 20339"/>
          <xsd:enumeration value="Strategic Management_Disposal Action - Destroy 7 years after action completed – AFDA Express – Class 20342"/>
          <xsd:enumeration value="Strategic Management_Disposal Action - Retain as national archives - AFDA Express - Class 20340"/>
          <xsd:enumeration value="Underwriting_Disposal Action - Retain until covered by a records authority"/>
          <xsd:enumeration value="WHS_Disposal Action - Destroy 7 years after action completed - AFDA Express - Class 20467"/>
          <xsd:enumeration value="Strategic Management_Audit_Disposal Action – Destroy 10 years after action completed – AFDA Express Version 2 – Class 62603"/>
          <xsd:enumeration value="Strategic Management_Compliance_Disposal Action – Destroy 7 years after action completed – AFDA Express Version 2 – Class 62605"/>
          <xsd:enumeration value="Financial Management_Disposal Action – Destroy 7 years after action completed – AFDA Express Version 2 – Class 62386"/>
          <xsd:enumeration value="Personnel Management_Human Resources_Disposal Action – Destroy 7 years after action completed – AFDA Express Version 2 – Class 62638"/>
          <xsd:enumeration value="Technology_Telecommunications_Disposal Action – Destroy 7 years after action completed – AFDA Express Version 2 – Class 62625"/>
          <xsd:enumeration value="Legal Services_Disposal Action – Destroy 7 years after action completed – AFDA Express Version 2 – Class 62414"/>
          <xsd:enumeration value="Strategic Management_Policies_Disposal Action – Destroy 7 years after action completed – AFDA Express Version 2 – Class 62605"/>
          <xsd:enumeration value="Strategic Management_Disposal Action – Destroy 7 years after action completed – AFDA Express Version 2 – Class 62605"/>
          <xsd:enumeration value="Publication_Disposal Action – Destroy 7 years after action completed – AFDA Express Version 2 – Class 62619"/>
          <xsd:enumeration value="Strategic Management_Risk Management_Disposal Action – Destroy 7 years after action completed – AFDA Express Version 2 – Class 62605"/>
          <xsd:enumeration value="DTI_Disposal Action - Retain as National Archives - DTI Insurance Cover RA 2020/00346219 - Class 62832"/>
          <xsd:enumeration value="Underwriting_Disposal Action - Destroy 7 years after last action - DTI Insurance Cover RA 2020/00346219 - Class 62833"/>
          <xsd:enumeration value="Insurance Audit_Disposal Action - Destroy 7 years after last action - DTI Insurance Cover RA 2020/00346219 - Class 62833"/>
          <xsd:enumeration value="Cyclone Project_Disposal Action – Retain until covered by a records authority"/>
        </xsd:restriction>
      </xsd:simpleType>
    </xsd:element>
    <xsd:element name="Harradine_x0020_GOV" ma:index="10" ma:displayName="Harradine GOV" ma:default="General administration files (EXC)" ma:format="Dropdown" ma:internalName="Harradine_x0020_GOV" ma:readOnly="false">
      <xsd:simpleType>
        <xsd:restriction base="dms:Choice">
          <xsd:enumeration value="Consulting Reports (INC)"/>
          <xsd:enumeration value="Policies and procedures (INC)"/>
          <xsd:enumeration value="Selection of consultancies (INC)"/>
          <xsd:enumeration value="Financial estimated for budget estimates (INC)"/>
          <xsd:enumeration value="General administration files (EXC)"/>
          <xsd:enumeration value="Case related files (EXC)"/>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ac119d2-22fe-499d-8104-7e0c93f14a47}" ma:internalName="TaxCatchAll" ma:showField="CatchAllData" ma:web="193d2b7f-05f7-4e58-9518-e46a74282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fab640-3a12-4191-bbec-cff227eadb76"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a3ef2cb-aac9-45c0-927b-f4973d8c2f29"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437DEE-7481-49B0-90B9-8EE18C8B0B7C}">
  <ds:schemaRefs>
    <ds:schemaRef ds:uri="http://schemas.openxmlformats.org/officeDocument/2006/bibliography"/>
  </ds:schemaRefs>
</ds:datastoreItem>
</file>

<file path=customXml/itemProps2.xml><?xml version="1.0" encoding="utf-8"?>
<ds:datastoreItem xmlns:ds="http://schemas.openxmlformats.org/officeDocument/2006/customXml" ds:itemID="{E393600A-0C6D-4A4C-852E-9BBC99B5F486}">
  <ds:schemaRefs>
    <ds:schemaRef ds:uri="http://schemas.microsoft.com/sharepoint/v3/contenttype/forms"/>
  </ds:schemaRefs>
</ds:datastoreItem>
</file>

<file path=customXml/itemProps3.xml><?xml version="1.0" encoding="utf-8"?>
<ds:datastoreItem xmlns:ds="http://schemas.openxmlformats.org/officeDocument/2006/customXml" ds:itemID="{215B33BB-ECC5-4E94-8E1D-FD9D48A2521A}">
  <ds:schemaRef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21fab640-3a12-4191-bbec-cff227eadb76"/>
    <ds:schemaRef ds:uri="http://purl.org/dc/elements/1.1/"/>
    <ds:schemaRef ds:uri="193d2b7f-05f7-4e58-9518-e46a74282b9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D13D9FC-0D8C-4655-B6C4-FF6ADB474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d2b7f-05f7-4e58-9518-e46a74282b94"/>
    <ds:schemaRef ds:uri="21fab640-3a12-4191-bbec-cff227ead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DCF38A-17E4-4B1E-99AF-7E45B5F623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5454</TotalTime>
  <Pages>4</Pages>
  <Words>1018</Words>
  <Characters>6481</Characters>
  <Application>Microsoft Office Word</Application>
  <DocSecurity>0</DocSecurity>
  <Lines>602</Lines>
  <Paragraphs>408</Paragraphs>
  <ScaleCrop>false</ScaleCrop>
  <HeadingPairs>
    <vt:vector size="2" baseType="variant">
      <vt:variant>
        <vt:lpstr>Title</vt:lpstr>
      </vt:variant>
      <vt:variant>
        <vt:i4>1</vt:i4>
      </vt:variant>
    </vt:vector>
  </HeadingPairs>
  <TitlesOfParts>
    <vt:vector size="1" baseType="lpstr">
      <vt:lpstr>Internet Listing for FY18 DRAFT.docx</vt:lpstr>
    </vt:vector>
  </TitlesOfParts>
  <Company>Australian Government - The Treasury</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Listing for FY18 DRAFT.docx</dc:title>
  <dc:creator>Lee, Arthur</dc:creator>
  <cp:keywords>[SEC=UNOFFICIAL]</cp:keywords>
  <cp:lastModifiedBy>Alanna O'Meara</cp:lastModifiedBy>
  <cp:revision>254</cp:revision>
  <cp:lastPrinted>2024-07-28T23:15:00Z</cp:lastPrinted>
  <dcterms:created xsi:type="dcterms:W3CDTF">2018-01-29T04:17:00Z</dcterms:created>
  <dcterms:modified xsi:type="dcterms:W3CDTF">2024-07-28T23:16:00Z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0x01010041B486BE453DDC4BBEC35FF2A3C448C7</vt:lpwstr>
  </property>
  <property fmtid="{D5CDD505-2E9C-101B-9397-08002B2CF9AE}" pid="4" name="_dlc_DocIdItemGuid">
    <vt:lpwstr>ffc4e445-7897-4785-a64d-fbfaa49c1c21</vt:lpwstr>
  </property>
  <property fmtid="{D5CDD505-2E9C-101B-9397-08002B2CF9AE}" pid="5" name="Order">
    <vt:r8>142100</vt:r8>
  </property>
  <property fmtid="{D5CDD505-2E9C-101B-9397-08002B2CF9AE}" pid="6" name="AuthorIds_UIVersion_4608">
    <vt:lpwstr>2964</vt:lpwstr>
  </property>
  <property fmtid="{D5CDD505-2E9C-101B-9397-08002B2CF9AE}" pid="7" name="PM_ProtectiveMarkingImage_Header">
    <vt:lpwstr>C:\Program Files\Common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UNOFFICIAL</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InsertionValue">
    <vt:lpwstr>UNOFFICIAL</vt:lpwstr>
  </property>
  <property fmtid="{D5CDD505-2E9C-101B-9397-08002B2CF9AE}" pid="13" name="PM_Originating_FileId">
    <vt:lpwstr>1A4B14CA0DF646FA95337B603C8EC7DD</vt:lpwstr>
  </property>
  <property fmtid="{D5CDD505-2E9C-101B-9397-08002B2CF9AE}" pid="14" name="PM_ProtectiveMarkingValue_Footer">
    <vt:lpwstr>UNOFFICIAL</vt:lpwstr>
  </property>
  <property fmtid="{D5CDD505-2E9C-101B-9397-08002B2CF9AE}" pid="15" name="PM_Originator_Hash_SHA1">
    <vt:lpwstr>7480DAC8DAF4F69675E2CDEA7D8C2931C9FAACB7</vt:lpwstr>
  </property>
  <property fmtid="{D5CDD505-2E9C-101B-9397-08002B2CF9AE}" pid="16" name="PM_OriginationTimeStamp">
    <vt:lpwstr>2023-07-23T23:21:00Z</vt:lpwstr>
  </property>
  <property fmtid="{D5CDD505-2E9C-101B-9397-08002B2CF9AE}" pid="17" name="PM_ProtectiveMarkingValue_Header">
    <vt:lpwstr>UNOFFICIAL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UNOFFICIAL</vt:lpwstr>
  </property>
  <property fmtid="{D5CDD505-2E9C-101B-9397-08002B2CF9AE}" pid="24" name="PMUuid">
    <vt:lpwstr>v=2022.2;d=gov.au;g=65417EFE-F3B9-5E66-BD91-1E689FEC2EA6</vt:lpwstr>
  </property>
  <property fmtid="{D5CDD505-2E9C-101B-9397-08002B2CF9AE}" pid="25" name="PM_Hash_Version">
    <vt:lpwstr>2022.1</vt:lpwstr>
  </property>
  <property fmtid="{D5CDD505-2E9C-101B-9397-08002B2CF9AE}" pid="26" name="PM_Hash_Salt_Prev">
    <vt:lpwstr>F82EBC3560F559838CCA75446C4F130B</vt:lpwstr>
  </property>
  <property fmtid="{D5CDD505-2E9C-101B-9397-08002B2CF9AE}" pid="27" name="PM_Hash_Salt">
    <vt:lpwstr>199C5C29C2E5448BF2CE75BBB9B0E7DB</vt:lpwstr>
  </property>
  <property fmtid="{D5CDD505-2E9C-101B-9397-08002B2CF9AE}" pid="28" name="PM_Hash_SHA1">
    <vt:lpwstr>BD8683778C38B3A44CD974ECE2AB5EE6201594B6</vt:lpwstr>
  </property>
  <property fmtid="{D5CDD505-2E9C-101B-9397-08002B2CF9AE}" pid="29" name="PM_OriginatorUserAccountName_SHA256">
    <vt:lpwstr>E416E0A6F4E572042F7235C532525ACAABF978E8FA0EC68F3C16A34EDF9F1721</vt:lpwstr>
  </property>
  <property fmtid="{D5CDD505-2E9C-101B-9397-08002B2CF9AE}" pid="30" name="PM_OriginatorDomainName_SHA256">
    <vt:lpwstr>FD31C479539261FADB5F703396E8B9AED627C3A23085594FF7DFA79E27FC6DB9</vt:lpwstr>
  </property>
  <property fmtid="{D5CDD505-2E9C-101B-9397-08002B2CF9AE}" pid="31" name="PM_SecurityClassification_Prev">
    <vt:lpwstr>UNOFFICIAL</vt:lpwstr>
  </property>
  <property fmtid="{D5CDD505-2E9C-101B-9397-08002B2CF9AE}" pid="32" name="PM_Qualifier_Prev">
    <vt:lpwstr/>
  </property>
  <property fmtid="{D5CDD505-2E9C-101B-9397-08002B2CF9AE}" pid="33" name="MediaServiceImageTags">
    <vt:lpwstr/>
  </property>
  <property fmtid="{D5CDD505-2E9C-101B-9397-08002B2CF9AE}" pid="34" name="PMHMAC">
    <vt:lpwstr>v=2022.1;a=SHA256;h=C0C920395DDE6D8E33EB76EB6C9AD5727E3B3AE1B92F1F8AAA6597D872180FE8</vt:lpwstr>
  </property>
</Properties>
</file>