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75A3B0E6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C05464">
        <w:rPr>
          <w:rFonts w:asciiTheme="minorHAnsi" w:hAnsiTheme="minorHAnsi" w:cstheme="minorHAnsi"/>
          <w:b w:val="0"/>
          <w:sz w:val="36"/>
        </w:rPr>
        <w:t>uly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C03F4C">
        <w:rPr>
          <w:rFonts w:asciiTheme="minorHAnsi" w:hAnsiTheme="minorHAnsi" w:cstheme="minorHAnsi"/>
          <w:b w:val="0"/>
          <w:sz w:val="36"/>
        </w:rPr>
        <w:t>3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C05464">
        <w:rPr>
          <w:rFonts w:asciiTheme="minorHAnsi" w:hAnsiTheme="minorHAnsi" w:cstheme="minorHAnsi"/>
          <w:b w:val="0"/>
          <w:sz w:val="36"/>
        </w:rPr>
        <w:t>1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C05464">
        <w:rPr>
          <w:rFonts w:asciiTheme="minorHAnsi" w:hAnsiTheme="minorHAnsi" w:cstheme="minorHAnsi"/>
          <w:b w:val="0"/>
          <w:sz w:val="36"/>
        </w:rPr>
        <w:t>December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C03F4C">
        <w:rPr>
          <w:rFonts w:asciiTheme="minorHAnsi" w:hAnsiTheme="minorHAnsi" w:cstheme="minorHAnsi"/>
          <w:b w:val="0"/>
          <w:sz w:val="36"/>
        </w:rPr>
        <w:t>3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0AEA1821" w:rsidR="00C74A53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11" w:history="1">
        <w:r w:rsidR="00C03F4C" w:rsidRPr="00240CCD">
          <w:rPr>
            <w:rStyle w:val="Hyperlink"/>
            <w:rFonts w:cstheme="minorHAnsi"/>
          </w:rPr>
          <w:t>https://arpc.gov.au/about/corporate-governance/senate-orders/</w:t>
        </w:r>
      </w:hyperlink>
    </w:p>
    <w:p w14:paraId="6ED6D7E5" w14:textId="77777777" w:rsidR="00C03F4C" w:rsidRDefault="00C03F4C" w:rsidP="294C1E1F">
      <w:pPr>
        <w:spacing w:after="0"/>
        <w:rPr>
          <w:rFonts w:cstheme="minorHAnsi"/>
        </w:rPr>
      </w:pPr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t>Senate Order No. 12</w:t>
      </w:r>
    </w:p>
    <w:p w14:paraId="3FF62A09" w14:textId="1FF74E61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C05464">
        <w:rPr>
          <w:sz w:val="24"/>
        </w:rPr>
        <w:t xml:space="preserve">uly </w:t>
      </w:r>
      <w:r w:rsidRPr="00261320">
        <w:rPr>
          <w:sz w:val="24"/>
        </w:rPr>
        <w:t xml:space="preserve">– </w:t>
      </w:r>
      <w:r>
        <w:rPr>
          <w:sz w:val="24"/>
        </w:rPr>
        <w:t>3</w:t>
      </w:r>
      <w:r w:rsidR="00C05464">
        <w:rPr>
          <w:sz w:val="24"/>
        </w:rPr>
        <w:t>1</w:t>
      </w:r>
      <w:r>
        <w:rPr>
          <w:sz w:val="24"/>
        </w:rPr>
        <w:t xml:space="preserve"> </w:t>
      </w:r>
      <w:r w:rsidR="00C05464">
        <w:rPr>
          <w:sz w:val="24"/>
        </w:rPr>
        <w:t>December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C03F4C">
        <w:rPr>
          <w:sz w:val="24"/>
        </w:rPr>
        <w:t>3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2512"/>
      </w:tblGrid>
      <w:tr w:rsidR="00CA439A" w:rsidRPr="002D40D4" w14:paraId="1021A945" w14:textId="77777777" w:rsidTr="00B0144B">
        <w:trPr>
          <w:trHeight w:hRule="exact" w:val="397"/>
          <w:tblHeader/>
        </w:trPr>
        <w:tc>
          <w:tcPr>
            <w:tcW w:w="7538" w:type="dxa"/>
            <w:shd w:val="clear" w:color="000000" w:fill="D9D9D9"/>
            <w:noWrap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512" w:type="dxa"/>
            <w:shd w:val="clear" w:color="000000" w:fill="D9D9D9"/>
            <w:noWrap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437317" w:rsidRPr="005215CA" w14:paraId="0E74909E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6E600183" w14:textId="17C73F3A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Signed *** Consultancy Services Contract - May 2023 - signed.pdf</w:t>
            </w:r>
          </w:p>
          <w:p w14:paraId="507ECA09" w14:textId="60553587" w:rsidR="00437317" w:rsidRPr="00C273FE" w:rsidRDefault="00437317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733547E7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ARPC-1473740691-4923</w:t>
            </w:r>
          </w:p>
          <w:p w14:paraId="2B198E4B" w14:textId="6D869D80" w:rsidR="00437317" w:rsidRPr="00905AB2" w:rsidRDefault="00437317" w:rsidP="00437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78842D73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4D0FA1D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2023-08 Order_for_Service -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Analytics_System_Review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Countersigned.pdf</w:t>
            </w:r>
          </w:p>
          <w:p w14:paraId="4B93BC9A" w14:textId="7834EE1C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28EA724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ARPC-1473740691-4928</w:t>
            </w:r>
          </w:p>
          <w:p w14:paraId="7DB73549" w14:textId="3FF369F7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35E9BE33" w14:textId="77777777" w:rsidTr="002A4D5F">
        <w:trPr>
          <w:trHeight w:hRule="exact" w:val="423"/>
        </w:trPr>
        <w:tc>
          <w:tcPr>
            <w:tcW w:w="7538" w:type="dxa"/>
            <w:shd w:val="clear" w:color="auto" w:fill="auto"/>
            <w:noWrap/>
          </w:tcPr>
          <w:p w14:paraId="323B4566" w14:textId="5693598D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20230721 *** *** ARPC side letter agreement 2023-2026 - signed.pdf</w:t>
            </w:r>
          </w:p>
          <w:p w14:paraId="6B6B09A8" w14:textId="06306F6F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705B7123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ARPC-1473740691-4943</w:t>
            </w:r>
          </w:p>
          <w:p w14:paraId="045E6F8A" w14:textId="219FB005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4F74046F" w14:textId="77777777" w:rsidTr="002A4D5F">
        <w:trPr>
          <w:trHeight w:hRule="exact" w:val="428"/>
        </w:trPr>
        <w:tc>
          <w:tcPr>
            <w:tcW w:w="7538" w:type="dxa"/>
            <w:shd w:val="clear" w:color="auto" w:fill="auto"/>
            <w:noWrap/>
          </w:tcPr>
          <w:p w14:paraId="349BC24F" w14:textId="00668A41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20230329 *** *** Licensing Agreement ARPC - signed - executed.pdf</w:t>
            </w:r>
          </w:p>
          <w:p w14:paraId="75F1F41E" w14:textId="3FA4E40C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1D5C203E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ARPC-1473740691-4944</w:t>
            </w:r>
          </w:p>
          <w:p w14:paraId="5E2F1636" w14:textId="0B2FB0F8" w:rsidR="00C273FE" w:rsidRPr="00905AB2" w:rsidRDefault="00C273FE" w:rsidP="00437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38ADA850" w14:textId="77777777" w:rsidTr="00B0144B">
        <w:trPr>
          <w:trHeight w:hRule="exact" w:val="706"/>
        </w:trPr>
        <w:tc>
          <w:tcPr>
            <w:tcW w:w="7538" w:type="dxa"/>
            <w:shd w:val="clear" w:color="auto" w:fill="auto"/>
            <w:noWrap/>
          </w:tcPr>
          <w:p w14:paraId="3851D4BE" w14:textId="37BF38B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Template Consultancy Services Contract_***_27072023_final - signed - </w:t>
            </w:r>
            <w:proofErr w:type="gramStart"/>
            <w:r>
              <w:rPr>
                <w:rFonts w:ascii="Calibri" w:hAnsi="Calibri" w:cs="Calibri"/>
                <w:color w:val="000000"/>
              </w:rPr>
              <w:t>signed.pdf</w:t>
            </w:r>
            <w:proofErr w:type="gramEnd"/>
          </w:p>
          <w:p w14:paraId="6765E810" w14:textId="6E70D5B4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1B336443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ARPC-1473740691-4945</w:t>
            </w:r>
          </w:p>
          <w:p w14:paraId="4B849750" w14:textId="33CD84EA" w:rsidR="00C273FE" w:rsidRPr="00905AB2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1247E421" w14:textId="77777777" w:rsidTr="006C78D5">
        <w:trPr>
          <w:trHeight w:hRule="exact" w:val="576"/>
        </w:trPr>
        <w:tc>
          <w:tcPr>
            <w:tcW w:w="7538" w:type="dxa"/>
            <w:shd w:val="clear" w:color="auto" w:fill="auto"/>
            <w:noWrap/>
          </w:tcPr>
          <w:p w14:paraId="6AAD2387" w14:textId="28D96CA8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20230726 ARPC *** *** contract - Loss estimation modelling services - signed.pdf</w:t>
            </w:r>
          </w:p>
          <w:p w14:paraId="129A4470" w14:textId="54524397" w:rsidR="00C273FE" w:rsidRP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</w:tcPr>
          <w:p w14:paraId="72241484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ARPC-1473740691-4966</w:t>
            </w:r>
          </w:p>
          <w:p w14:paraId="43403BEE" w14:textId="79C34C47" w:rsidR="00C273FE" w:rsidRPr="00905AB2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3D3E2442" w14:textId="77777777" w:rsidTr="006C78D5">
        <w:trPr>
          <w:trHeight w:hRule="exact" w:val="273"/>
        </w:trPr>
        <w:tc>
          <w:tcPr>
            <w:tcW w:w="7538" w:type="dxa"/>
            <w:shd w:val="clear" w:color="auto" w:fill="auto"/>
            <w:noWrap/>
          </w:tcPr>
          <w:p w14:paraId="063EEA11" w14:textId="6C980CB6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20230821 </w:t>
            </w:r>
            <w:r w:rsidR="00DD6E0F">
              <w:rPr>
                <w:rFonts w:ascii="Calibri" w:hAnsi="Calibri" w:cs="Calibri"/>
                <w:color w:val="000000"/>
              </w:rPr>
              <w:t>*** ***</w:t>
            </w:r>
            <w:r>
              <w:rPr>
                <w:rFonts w:ascii="Calibri" w:hAnsi="Calibri" w:cs="Calibri"/>
                <w:color w:val="000000"/>
              </w:rPr>
              <w:t xml:space="preserve"> LOA - signed.pdf</w:t>
            </w:r>
          </w:p>
          <w:p w14:paraId="486A25B5" w14:textId="2B1FC9B6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5D81A26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ARPC-1473740691-5024</w:t>
            </w:r>
          </w:p>
          <w:p w14:paraId="2B3577B5" w14:textId="72F7E52C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5A6EB13D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F6912B4" w14:textId="34972CAE" w:rsidR="006C78D5" w:rsidRDefault="00DD6E0F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6C78D5">
              <w:rPr>
                <w:rFonts w:ascii="Calibri" w:hAnsi="Calibri" w:cs="Calibri"/>
                <w:color w:val="000000"/>
              </w:rPr>
              <w:t xml:space="preserve"> Cyclone Reporting - signed.pdf</w:t>
            </w:r>
          </w:p>
          <w:p w14:paraId="038A6658" w14:textId="3814988A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60456C4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ARPC-1473740691-5041</w:t>
            </w:r>
          </w:p>
          <w:p w14:paraId="6F84F317" w14:textId="7D8A275A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105BF87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F5B7D7A" w14:textId="55956DDD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2023-07-11 </w:t>
            </w:r>
            <w:r w:rsidR="00DD6E0F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research contract - Final - signed.pdf</w:t>
            </w:r>
          </w:p>
          <w:p w14:paraId="15ABFE4D" w14:textId="123E229E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299FDA05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ARPC-1473740691-5102</w:t>
            </w:r>
          </w:p>
          <w:p w14:paraId="02479CEE" w14:textId="092CAEE4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26104577" w14:textId="77777777" w:rsidTr="00DD6E0F">
        <w:trPr>
          <w:trHeight w:hRule="exact" w:val="345"/>
        </w:trPr>
        <w:tc>
          <w:tcPr>
            <w:tcW w:w="7538" w:type="dxa"/>
            <w:shd w:val="clear" w:color="auto" w:fill="auto"/>
            <w:noWrap/>
          </w:tcPr>
          <w:p w14:paraId="6A8E4287" w14:textId="55B34FB4" w:rsidR="006C78D5" w:rsidRDefault="00DD6E0F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6C78D5">
              <w:rPr>
                <w:rFonts w:ascii="Calibri" w:hAnsi="Calibri" w:cs="Calibri"/>
                <w:color w:val="000000"/>
              </w:rPr>
              <w:t xml:space="preserve"> October 2023 Contract signed by all.pdf</w:t>
            </w:r>
          </w:p>
          <w:p w14:paraId="2DBB2EF0" w14:textId="704B153B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7C398C3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ARPC-1473740691-5173</w:t>
            </w:r>
          </w:p>
          <w:p w14:paraId="01048934" w14:textId="74C2CD4E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0AD766C7" w14:textId="77777777" w:rsidTr="006C78D5">
        <w:trPr>
          <w:trHeight w:hRule="exact" w:val="710"/>
        </w:trPr>
        <w:tc>
          <w:tcPr>
            <w:tcW w:w="7538" w:type="dxa"/>
            <w:shd w:val="clear" w:color="auto" w:fill="auto"/>
            <w:noWrap/>
          </w:tcPr>
          <w:p w14:paraId="419C26B7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Updated 2023-13 Data and recordkeeping Work Order Execution version - </w:t>
            </w:r>
            <w:proofErr w:type="gramStart"/>
            <w:r>
              <w:rPr>
                <w:rFonts w:ascii="Calibri" w:hAnsi="Calibri" w:cs="Calibri"/>
                <w:color w:val="000000"/>
              </w:rPr>
              <w:t>signed.pdf</w:t>
            </w:r>
            <w:proofErr w:type="gramEnd"/>
          </w:p>
          <w:p w14:paraId="474D2455" w14:textId="71EEF3EE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19AA09F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ARPC-1473740691-5202</w:t>
            </w:r>
          </w:p>
          <w:p w14:paraId="7577AA91" w14:textId="0B7A67DB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4F3B6E3D" w14:textId="77777777" w:rsidTr="002A4D5F">
        <w:trPr>
          <w:trHeight w:hRule="exact" w:val="412"/>
        </w:trPr>
        <w:tc>
          <w:tcPr>
            <w:tcW w:w="7538" w:type="dxa"/>
            <w:shd w:val="clear" w:color="auto" w:fill="auto"/>
            <w:noWrap/>
          </w:tcPr>
          <w:p w14:paraId="3C511BAA" w14:textId="417310C8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2023-14 Strategy Workshops </w:t>
            </w:r>
            <w:r w:rsidR="00DD6E0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D6E0F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Work Order Execution version - signed.pdf</w:t>
            </w:r>
          </w:p>
          <w:p w14:paraId="57D365F9" w14:textId="5BAA2B67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6C8DF60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ARPC-1473740691-5224</w:t>
            </w:r>
          </w:p>
          <w:p w14:paraId="63FBD586" w14:textId="7710D437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0ADFEC3E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2FBCFC6" w14:textId="22070476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Statement of Work </w:t>
            </w:r>
            <w:r w:rsidR="00DD6E0F">
              <w:rPr>
                <w:rFonts w:ascii="Calibri" w:hAnsi="Calibri" w:cs="Calibri"/>
                <w:color w:val="000000"/>
              </w:rPr>
              <w:t>*** ***</w:t>
            </w:r>
            <w:r>
              <w:rPr>
                <w:rFonts w:ascii="Calibri" w:hAnsi="Calibri" w:cs="Calibri"/>
                <w:color w:val="000000"/>
              </w:rPr>
              <w:t xml:space="preserve"> - ARPC signed </w:t>
            </w:r>
            <w:proofErr w:type="gramStart"/>
            <w:r>
              <w:rPr>
                <w:rFonts w:ascii="Calibri" w:hAnsi="Calibri" w:cs="Calibri"/>
                <w:color w:val="000000"/>
              </w:rPr>
              <w:t>171023.pdf</w:t>
            </w:r>
            <w:proofErr w:type="gramEnd"/>
          </w:p>
          <w:p w14:paraId="0AE5AA0C" w14:textId="59D557E2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FF408AA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ARPC-1473740691-5228</w:t>
            </w:r>
          </w:p>
          <w:p w14:paraId="27B94D87" w14:textId="2A4FFE23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52E2A3C5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163A7FB" w14:textId="5AA12E91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</w:t>
            </w:r>
            <w:r w:rsidR="00DD6E0F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Contract Final 13.12.2023 Execution - Signed.pdf</w:t>
            </w:r>
          </w:p>
          <w:p w14:paraId="6593200A" w14:textId="60A1D018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7E4CDA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ARPC-1473740691-5359</w:t>
            </w:r>
          </w:p>
          <w:p w14:paraId="58410ED3" w14:textId="68996AC4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44E86FF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4B2DAF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Head Agreement 2024-26 executed - </w:t>
            </w:r>
            <w:proofErr w:type="gramStart"/>
            <w:r>
              <w:rPr>
                <w:rFonts w:ascii="Calibri" w:hAnsi="Calibri" w:cs="Calibri"/>
                <w:color w:val="000000"/>
              </w:rPr>
              <w:t>signed.pdf</w:t>
            </w:r>
            <w:proofErr w:type="gramEnd"/>
          </w:p>
          <w:p w14:paraId="0E08A76D" w14:textId="6B66C2C9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304D93F6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ARPC-1473740691-5361</w:t>
            </w:r>
          </w:p>
          <w:p w14:paraId="7D0BB33F" w14:textId="3AB92254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200D68DF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292B978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Financial Services Agreement 2024-26 executed - </w:t>
            </w:r>
            <w:proofErr w:type="gramStart"/>
            <w:r>
              <w:rPr>
                <w:rFonts w:ascii="Calibri" w:hAnsi="Calibri" w:cs="Calibri"/>
                <w:color w:val="000000"/>
              </w:rPr>
              <w:t>signed.pdf</w:t>
            </w:r>
            <w:proofErr w:type="gramEnd"/>
          </w:p>
          <w:p w14:paraId="0A319D71" w14:textId="4C0BD671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5868E733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ARPC-1473740691-5363</w:t>
            </w:r>
          </w:p>
          <w:p w14:paraId="2C71AD2D" w14:textId="604B83CA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6BED392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14C987A" w14:textId="63880368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Employee Wellbeing Serv</w:t>
            </w:r>
            <w:r w:rsidR="00DD6E0F">
              <w:rPr>
                <w:rFonts w:ascii="Calibri" w:hAnsi="Calibri" w:cs="Calibri"/>
                <w:color w:val="000000"/>
              </w:rPr>
              <w:t>ic</w:t>
            </w:r>
            <w:r>
              <w:rPr>
                <w:rFonts w:ascii="Calibri" w:hAnsi="Calibri" w:cs="Calibri"/>
                <w:color w:val="000000"/>
              </w:rPr>
              <w:t>es Agreement 2024-26 Executed. - signed.pdf</w:t>
            </w:r>
          </w:p>
          <w:p w14:paraId="707926F3" w14:textId="7C5B919C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  <w:vAlign w:val="bottom"/>
          </w:tcPr>
          <w:p w14:paraId="10274BE7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ARPC-1473740691-5364</w:t>
            </w:r>
          </w:p>
          <w:p w14:paraId="72D8381A" w14:textId="7D2E82C4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0061C807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E5F5982" w14:textId="5821DB06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2023-18 </w:t>
            </w:r>
            <w:r w:rsidR="000F5E2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5E24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Work Order for Investment Modelling Services - signed.pdf</w:t>
            </w:r>
          </w:p>
          <w:p w14:paraId="36795B6B" w14:textId="4A01A2D9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ECBD8F8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ARPC-1473740691-5383</w:t>
            </w:r>
          </w:p>
          <w:p w14:paraId="68B4EFD6" w14:textId="5FEE09FA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44016E84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CD88571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Governance Policy - September 2023.pdf</w:t>
            </w:r>
          </w:p>
          <w:p w14:paraId="1844DB1D" w14:textId="6310A052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7E9DEC3D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ARPC-316259923-75</w:t>
            </w:r>
          </w:p>
          <w:p w14:paraId="2496B098" w14:textId="3BD12F4E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61D16810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867AF89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Information Security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Policy_Approved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 Dec </w:t>
            </w:r>
            <w:proofErr w:type="gramStart"/>
            <w:r>
              <w:rPr>
                <w:rFonts w:ascii="Calibri" w:hAnsi="Calibri" w:cs="Calibri"/>
                <w:color w:val="000000"/>
              </w:rPr>
              <w:t>2023.pdf</w:t>
            </w:r>
            <w:proofErr w:type="gramEnd"/>
          </w:p>
          <w:p w14:paraId="4E010B7D" w14:textId="1F0A8D9E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4C3F776C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ARPC-316259923-76</w:t>
            </w:r>
          </w:p>
          <w:p w14:paraId="1922A99B" w14:textId="0FE35397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65829306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1CBCB7BA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Delegations Policy - September 2023.pdf</w:t>
            </w:r>
          </w:p>
          <w:p w14:paraId="47B841BC" w14:textId="3AA510EF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41B093D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ARPC-431142432-84</w:t>
            </w:r>
          </w:p>
          <w:p w14:paraId="02BE9C65" w14:textId="72E79DFE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79F297A2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31D816D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Conflicts of Interest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Policy_Approved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 Dec </w:t>
            </w:r>
            <w:proofErr w:type="gramStart"/>
            <w:r>
              <w:rPr>
                <w:rFonts w:ascii="Calibri" w:hAnsi="Calibri" w:cs="Calibri"/>
                <w:color w:val="000000"/>
              </w:rPr>
              <w:t>2023.pdf</w:t>
            </w:r>
            <w:proofErr w:type="gramEnd"/>
          </w:p>
          <w:p w14:paraId="1D7A5E18" w14:textId="0DF25800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08FC1069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ARPC-1212365086-3229</w:t>
            </w:r>
          </w:p>
          <w:p w14:paraId="7A787377" w14:textId="69877DCF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2C99A765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7DF4008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Code of Conduct - September 2023.pdf</w:t>
            </w:r>
          </w:p>
          <w:p w14:paraId="15F3380C" w14:textId="5A4A996F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77CD314E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ARPC-1325022904-120</w:t>
            </w:r>
          </w:p>
          <w:p w14:paraId="2EB9E52C" w14:textId="2526BDC3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68078D4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0C0A4D2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Values - September 2023.pdf</w:t>
            </w:r>
          </w:p>
          <w:p w14:paraId="1E6CBF98" w14:textId="78305674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1978BFBD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ARPC-1325022904-121</w:t>
            </w:r>
          </w:p>
          <w:p w14:paraId="4CFEDA3F" w14:textId="7AED2EFB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2507F311" w14:textId="77777777" w:rsidTr="00DD6E0F">
        <w:trPr>
          <w:trHeight w:hRule="exact" w:val="322"/>
        </w:trPr>
        <w:tc>
          <w:tcPr>
            <w:tcW w:w="7538" w:type="dxa"/>
            <w:shd w:val="clear" w:color="auto" w:fill="auto"/>
            <w:noWrap/>
          </w:tcPr>
          <w:p w14:paraId="72105ED1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Sub-Delegation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Procedure_approved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Dec 2023.pdf</w:t>
            </w:r>
          </w:p>
          <w:p w14:paraId="42420193" w14:textId="307A1233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4E4A2464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ARPC-301107377-330</w:t>
            </w:r>
          </w:p>
          <w:p w14:paraId="79434701" w14:textId="7171A955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24BFCCA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4C923F70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 Management Procedure - May 2023.pdf</w:t>
            </w:r>
          </w:p>
          <w:p w14:paraId="7B029D8C" w14:textId="1540FF6A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24FCE7D9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ARPC-1309199323-88</w:t>
            </w:r>
          </w:p>
          <w:p w14:paraId="2E62F0E2" w14:textId="5618ECCB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7A25CE84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3437965A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Interest Disclosure Procedure_2023 Approved.pdf</w:t>
            </w:r>
          </w:p>
          <w:p w14:paraId="61BC88BC" w14:textId="22FA8AD2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5B18DB5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ARPC-1309199323-90</w:t>
            </w:r>
          </w:p>
          <w:p w14:paraId="18D68E82" w14:textId="79934CE9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453A4FA8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69720AB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Remote Working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Procedure_approved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July 2023.docx</w:t>
            </w:r>
          </w:p>
          <w:p w14:paraId="615D195D" w14:textId="6F918E75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45DB199F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ARPC-2102809995-153</w:t>
            </w:r>
          </w:p>
          <w:p w14:paraId="4BA2F268" w14:textId="00AC5DA7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3FE" w:rsidRPr="005215CA" w14:paraId="3FC1428B" w14:textId="77777777" w:rsidTr="00B0144B">
        <w:trPr>
          <w:trHeight w:hRule="exact" w:val="397"/>
        </w:trPr>
        <w:tc>
          <w:tcPr>
            <w:tcW w:w="7538" w:type="dxa"/>
            <w:shd w:val="clear" w:color="auto" w:fill="auto"/>
            <w:noWrap/>
          </w:tcPr>
          <w:p w14:paraId="5E744402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Privacy Management Plan_final_approved.pdf</w:t>
            </w:r>
          </w:p>
          <w:p w14:paraId="7B1D227F" w14:textId="7A0A5707" w:rsidR="00C273FE" w:rsidRPr="00C273FE" w:rsidRDefault="00C273FE" w:rsidP="00C273F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12" w:type="dxa"/>
          </w:tcPr>
          <w:p w14:paraId="224138DA" w14:textId="77777777" w:rsidR="006C78D5" w:rsidRDefault="006C78D5" w:rsidP="006C78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ARPC-2114186610-233</w:t>
            </w:r>
          </w:p>
          <w:p w14:paraId="27C15AB3" w14:textId="3E130096" w:rsidR="00C273FE" w:rsidRDefault="00C273FE" w:rsidP="00C273F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4226" w14:textId="77777777" w:rsidR="00CD3811" w:rsidRDefault="00CD3811" w:rsidP="00CD3811">
      <w:pPr>
        <w:spacing w:after="0" w:line="240" w:lineRule="auto"/>
      </w:pPr>
      <w:r>
        <w:separator/>
      </w:r>
    </w:p>
  </w:endnote>
  <w:endnote w:type="continuationSeparator" w:id="0">
    <w:p w14:paraId="2B75761C" w14:textId="77777777" w:rsidR="00CD3811" w:rsidRDefault="00CD3811" w:rsidP="00C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25E" w14:textId="75849E8A" w:rsidR="005E73E7" w:rsidRDefault="005E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4E9" w14:textId="2BEED111" w:rsidR="005E73E7" w:rsidRDefault="005E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DF3" w14:textId="03D74BD3" w:rsidR="005E73E7" w:rsidRDefault="005E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DC" w14:textId="77777777" w:rsidR="00CD3811" w:rsidRDefault="00CD3811" w:rsidP="00CD3811">
      <w:pPr>
        <w:spacing w:after="0" w:line="240" w:lineRule="auto"/>
      </w:pPr>
      <w:r>
        <w:separator/>
      </w:r>
    </w:p>
  </w:footnote>
  <w:footnote w:type="continuationSeparator" w:id="0">
    <w:p w14:paraId="61496243" w14:textId="77777777" w:rsidR="00CD3811" w:rsidRDefault="00CD3811" w:rsidP="00C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2D7" w14:textId="789FF7B5" w:rsidR="005E73E7" w:rsidRDefault="005E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4A85" w14:textId="5D507CC5" w:rsidR="005E73E7" w:rsidRDefault="005E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0EE" w14:textId="73CF73F2" w:rsidR="005E73E7" w:rsidRDefault="005E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0732F"/>
    <w:rsid w:val="0001551A"/>
    <w:rsid w:val="00020120"/>
    <w:rsid w:val="00024D8E"/>
    <w:rsid w:val="00086ECF"/>
    <w:rsid w:val="000B7956"/>
    <w:rsid w:val="000F5E24"/>
    <w:rsid w:val="001C5701"/>
    <w:rsid w:val="00204DDB"/>
    <w:rsid w:val="00213A5E"/>
    <w:rsid w:val="00236143"/>
    <w:rsid w:val="00250DFD"/>
    <w:rsid w:val="0028209A"/>
    <w:rsid w:val="002A4D5F"/>
    <w:rsid w:val="002A7EE1"/>
    <w:rsid w:val="002C3CCD"/>
    <w:rsid w:val="00311E61"/>
    <w:rsid w:val="0039023D"/>
    <w:rsid w:val="003A2AC4"/>
    <w:rsid w:val="003C6803"/>
    <w:rsid w:val="00437317"/>
    <w:rsid w:val="004443A1"/>
    <w:rsid w:val="004567BD"/>
    <w:rsid w:val="004925B1"/>
    <w:rsid w:val="004E2DD6"/>
    <w:rsid w:val="005215CA"/>
    <w:rsid w:val="005349B3"/>
    <w:rsid w:val="005360EB"/>
    <w:rsid w:val="00543A46"/>
    <w:rsid w:val="00571005"/>
    <w:rsid w:val="00574840"/>
    <w:rsid w:val="0059522A"/>
    <w:rsid w:val="005C4447"/>
    <w:rsid w:val="005E73E7"/>
    <w:rsid w:val="006430DC"/>
    <w:rsid w:val="00644559"/>
    <w:rsid w:val="0068699D"/>
    <w:rsid w:val="006C78D5"/>
    <w:rsid w:val="006E4693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8C7188"/>
    <w:rsid w:val="00905AB2"/>
    <w:rsid w:val="009119AF"/>
    <w:rsid w:val="009158BB"/>
    <w:rsid w:val="009350B1"/>
    <w:rsid w:val="0095432A"/>
    <w:rsid w:val="009555F1"/>
    <w:rsid w:val="0096157E"/>
    <w:rsid w:val="009D3E63"/>
    <w:rsid w:val="009E34D7"/>
    <w:rsid w:val="009F6246"/>
    <w:rsid w:val="009F7A91"/>
    <w:rsid w:val="00A14774"/>
    <w:rsid w:val="00A25277"/>
    <w:rsid w:val="00A3441F"/>
    <w:rsid w:val="00A46F06"/>
    <w:rsid w:val="00A47029"/>
    <w:rsid w:val="00A67CC8"/>
    <w:rsid w:val="00A80589"/>
    <w:rsid w:val="00A81D73"/>
    <w:rsid w:val="00A92EB9"/>
    <w:rsid w:val="00A97A86"/>
    <w:rsid w:val="00AB3BAE"/>
    <w:rsid w:val="00AC615B"/>
    <w:rsid w:val="00B0144B"/>
    <w:rsid w:val="00B030E4"/>
    <w:rsid w:val="00B03493"/>
    <w:rsid w:val="00B05C3B"/>
    <w:rsid w:val="00B16A9A"/>
    <w:rsid w:val="00B51211"/>
    <w:rsid w:val="00B63F52"/>
    <w:rsid w:val="00B9347E"/>
    <w:rsid w:val="00B945DA"/>
    <w:rsid w:val="00BD3BE7"/>
    <w:rsid w:val="00BD4E1B"/>
    <w:rsid w:val="00BE6697"/>
    <w:rsid w:val="00BF70F1"/>
    <w:rsid w:val="00C03F4C"/>
    <w:rsid w:val="00C0433D"/>
    <w:rsid w:val="00C05464"/>
    <w:rsid w:val="00C273FE"/>
    <w:rsid w:val="00C63D2C"/>
    <w:rsid w:val="00C74A53"/>
    <w:rsid w:val="00C9449B"/>
    <w:rsid w:val="00C94871"/>
    <w:rsid w:val="00CA439A"/>
    <w:rsid w:val="00CB2FEC"/>
    <w:rsid w:val="00CD3811"/>
    <w:rsid w:val="00D31759"/>
    <w:rsid w:val="00D42773"/>
    <w:rsid w:val="00D4611A"/>
    <w:rsid w:val="00D73B46"/>
    <w:rsid w:val="00D92214"/>
    <w:rsid w:val="00D97D4B"/>
    <w:rsid w:val="00DC3EE2"/>
    <w:rsid w:val="00DD6E0F"/>
    <w:rsid w:val="00DE4DF6"/>
    <w:rsid w:val="00DF6808"/>
    <w:rsid w:val="00E047D7"/>
    <w:rsid w:val="00E2593F"/>
    <w:rsid w:val="00E80D33"/>
    <w:rsid w:val="00F146FA"/>
    <w:rsid w:val="00F30EC4"/>
    <w:rsid w:val="00F565C0"/>
    <w:rsid w:val="00F67912"/>
    <w:rsid w:val="00F76043"/>
    <w:rsid w:val="00F77B59"/>
    <w:rsid w:val="00F858DC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E7"/>
  </w:style>
  <w:style w:type="paragraph" w:styleId="Footer">
    <w:name w:val="footer"/>
    <w:basedOn w:val="Normal"/>
    <w:link w:val="Foot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E7"/>
  </w:style>
  <w:style w:type="paragraph" w:styleId="Revision">
    <w:name w:val="Revision"/>
    <w:hidden/>
    <w:uiPriority w:val="99"/>
    <w:semiHidden/>
    <w:rsid w:val="000F5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pc.gov.au/about/corporate-governance/senate-ord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nna.omeara@arpc.gov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ARPC-1688169305-4798</_dlc_DocId>
    <_dlc_DocIdUrl xmlns="193d2b7f-05f7-4e58-9518-e46a74282b94">
      <Url>https://arpc1.sharepoint.com/g%26c/_layouts/15/DocIdRedir.aspx?ID=ARPC-1688169305-4798</Url>
      <Description>ARPC-1688169305-4798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  <lcf76f155ced4ddcb4097134ff3c332f xmlns="21fab640-3a12-4191-bbec-cff227eadb76">
      <Terms xmlns="http://schemas.microsoft.com/office/infopath/2007/PartnerControls"/>
    </lcf76f155ced4ddcb4097134ff3c332f>
    <TaxCatchAll xmlns="193d2b7f-05f7-4e58-9518-e46a74282b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52" ma:contentTypeDescription="Create a new document." ma:contentTypeScope="" ma:versionID="e7548c2b8ed17f4fac101edf195a0d55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057785fc6368dc0c02ed8cd3f60e3f42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23/2024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Strategic Management_Compliance_Disposal Action – Destroy 7 years after action completed – AFDA Express Version 2 – Class 62605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  <xsd:enumeration value="Strategic Management_Audit_Disposal Action – Destroy 10 years after action completed – AFDA Express Version 2 – Class 62603"/>
          <xsd:enumeration value="Strategic Management_Compliance_Disposal Action – Destroy 7 years after action completed – AFDA Express Version 2 – Class 62605"/>
          <xsd:enumeration value="Financial Management_Disposal Action – Destroy 7 years after action completed – AFDA Express Version 2 – Class 62386"/>
          <xsd:enumeration value="Personnel Management_Human Resources_Disposal Action – Destroy 7 years after action completed – AFDA Express Version 2 – Class 62638"/>
          <xsd:enumeration value="Technology_Telecommunications_Disposal Action – Destroy 7 years after action completed – AFDA Express Version 2 – Class 62625"/>
          <xsd:enumeration value="Legal Services_Disposal Action – Destroy 7 years after action completed – AFDA Express Version 2 – Class 62414"/>
          <xsd:enumeration value="Strategic Management_Policies_Disposal Action – Destroy 7 years after action completed – AFDA Express Version 2 – Class 62605"/>
          <xsd:enumeration value="Strategic Management_Disposal Action – Destroy 7 years after action completed – AFDA Express Version 2 – Class 62605"/>
          <xsd:enumeration value="Publication_Disposal Action – Destroy 7 years after action completed – AFDA Express Version 2 – Class 62619"/>
          <xsd:enumeration value="Strategic Management_Risk Management_Disposal Action – Destroy 7 years after action completed – AFDA Express Version 2 – Class 62605"/>
          <xsd:enumeration value="DTI_Disposal Action - Retain as National Archives - DTI Insurance Cover RA 2020/00346219 - Class 62832"/>
          <xsd:enumeration value="Underwriting_Disposal Action - Destroy 7 years after last action - DTI Insurance Cover RA 2020/00346219 - Class 62833"/>
          <xsd:enumeration value="Insurance Audit_Disposal Action - Destroy 7 years after last action - DTI Insurance Cover RA 2020/00346219 - Class 62833"/>
          <xsd:enumeration value="Cyclone Project_Disposal Action – Retain until covered by a records authority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c119d2-22fe-499d-8104-7e0c93f14a47}" ma:internalName="TaxCatchAll" ma:showField="CatchAllData" ma:web="193d2b7f-05f7-4e58-9518-e46a74282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3ef2cb-aac9-45c0-927b-f4973d8c2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AFA57-E2EF-4A00-8146-7E5BB6D212D1}">
  <ds:schemaRefs>
    <ds:schemaRef ds:uri="http://purl.org/dc/elements/1.1/"/>
    <ds:schemaRef ds:uri="http://purl.org/dc/terms/"/>
    <ds:schemaRef ds:uri="http://purl.org/dc/dcmitype/"/>
    <ds:schemaRef ds:uri="193d2b7f-05f7-4e58-9518-e46a74282b9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fab640-3a12-4191-bbec-cff227eadb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12690-E277-4EF7-8369-AF048A5DC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2382</Characters>
  <Application>Microsoft Office Word</Application>
  <DocSecurity>0</DocSecurity>
  <Lines>155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keywords>[SEC=UNOFFICIAL]</cp:keywords>
  <cp:lastModifiedBy>Alanna O'Meara</cp:lastModifiedBy>
  <cp:revision>5</cp:revision>
  <cp:lastPrinted>2024-01-22T21:13:00Z</cp:lastPrinted>
  <dcterms:created xsi:type="dcterms:W3CDTF">2024-01-22T03:58:00Z</dcterms:created>
  <dcterms:modified xsi:type="dcterms:W3CDTF">2024-01-22T21:13:00Z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3dbd8275-e868-4826-8b01-3bc6af22a530</vt:lpwstr>
  </property>
  <property fmtid="{D5CDD505-2E9C-101B-9397-08002B2CF9AE}" pid="9" name="_NewReviewCycle">
    <vt:lpwstr/>
  </property>
  <property fmtid="{D5CDD505-2E9C-101B-9397-08002B2CF9AE}" pid="10" name="Harradinereport">
    <vt:lpwstr>Migrated</vt:lpwstr>
  </property>
  <property fmtid="{D5CDD505-2E9C-101B-9397-08002B2CF9AE}" pid="11" name="Order">
    <vt:r8>80600</vt:r8>
  </property>
  <property fmtid="{D5CDD505-2E9C-101B-9397-08002B2CF9AE}" pid="12" name="PM_ProtectiveMarkingImage_Header">
    <vt:lpwstr>C:\Program Files\Common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UNOFFICIAL</vt:lpwstr>
  </property>
  <property fmtid="{D5CDD505-2E9C-101B-9397-08002B2CF9AE}" pid="15" name="PM_Qualifier">
    <vt:lpwstr/>
  </property>
  <property fmtid="{D5CDD505-2E9C-101B-9397-08002B2CF9AE}" pid="16" name="PM_SecurityClassification">
    <vt:lpwstr>UNOFFICIAL</vt:lpwstr>
  </property>
  <property fmtid="{D5CDD505-2E9C-101B-9397-08002B2CF9AE}" pid="17" name="PM_InsertionValue">
    <vt:lpwstr>UNOFFICIAL</vt:lpwstr>
  </property>
  <property fmtid="{D5CDD505-2E9C-101B-9397-08002B2CF9AE}" pid="18" name="PM_Originating_FileId">
    <vt:lpwstr>A7566C1B72144131B8FFC94EFBF02174</vt:lpwstr>
  </property>
  <property fmtid="{D5CDD505-2E9C-101B-9397-08002B2CF9AE}" pid="19" name="PM_ProtectiveMarkingValue_Footer">
    <vt:lpwstr>UNOFFICIAL</vt:lpwstr>
  </property>
  <property fmtid="{D5CDD505-2E9C-101B-9397-08002B2CF9AE}" pid="20" name="PM_Originator_Hash_SHA1">
    <vt:lpwstr>7480DAC8DAF4F69675E2CDEA7D8C2931C9FAACB7</vt:lpwstr>
  </property>
  <property fmtid="{D5CDD505-2E9C-101B-9397-08002B2CF9AE}" pid="21" name="PM_OriginationTimeStamp">
    <vt:lpwstr>2024-01-22T21:13:03Z</vt:lpwstr>
  </property>
  <property fmtid="{D5CDD505-2E9C-101B-9397-08002B2CF9AE}" pid="22" name="PM_ProtectiveMarkingValue_Header">
    <vt:lpwstr>UNOFFICIAL</vt:lpwstr>
  </property>
  <property fmtid="{D5CDD505-2E9C-101B-9397-08002B2CF9AE}" pid="23" name="PM_ProtectiveMarkingImage_Footer">
    <vt:lpwstr>C:\Program Files\Common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2018.4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Display">
    <vt:lpwstr>UNOFFICIAL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586911C8C04F2B55B47003CD4DCA6047</vt:lpwstr>
  </property>
  <property fmtid="{D5CDD505-2E9C-101B-9397-08002B2CF9AE}" pid="32" name="PM_Hash_Salt">
    <vt:lpwstr>7947D2E72847AEDA05E7EFD5868386A8</vt:lpwstr>
  </property>
  <property fmtid="{D5CDD505-2E9C-101B-9397-08002B2CF9AE}" pid="33" name="PM_Hash_SHA1">
    <vt:lpwstr>CB0FBB8D24D27B408530BF2E361E268B578B1802</vt:lpwstr>
  </property>
  <property fmtid="{D5CDD505-2E9C-101B-9397-08002B2CF9AE}" pid="34" name="PM_OriginatorUserAccountName_SHA256">
    <vt:lpwstr>E416E0A6F4E572042F7235C532525ACAABF978E8FA0EC68F3C16A34EDF9F1721</vt:lpwstr>
  </property>
  <property fmtid="{D5CDD505-2E9C-101B-9397-08002B2CF9AE}" pid="35" name="PM_OriginatorDomainName_SHA256">
    <vt:lpwstr>FD31C479539261FADB5F703396E8B9AED627C3A23085594FF7DFA79E27FC6DB9</vt:lpwstr>
  </property>
  <property fmtid="{D5CDD505-2E9C-101B-9397-08002B2CF9AE}" pid="36" name="PM_SecurityClassification_Prev">
    <vt:lpwstr>OFFICIAL</vt:lpwstr>
  </property>
  <property fmtid="{D5CDD505-2E9C-101B-9397-08002B2CF9AE}" pid="37" name="PM_Qualifier_Prev">
    <vt:lpwstr/>
  </property>
  <property fmtid="{D5CDD505-2E9C-101B-9397-08002B2CF9AE}" pid="38" name="MediaServiceImageTags">
    <vt:lpwstr/>
  </property>
  <property fmtid="{D5CDD505-2E9C-101B-9397-08002B2CF9AE}" pid="39" name="PMHMAC">
    <vt:lpwstr>v=2022.1;a=SHA256;h=7CAAE2707B20205EEEFEE24DC68C2B29E08D71CCECCC5DE1194786EED7369734</vt:lpwstr>
  </property>
</Properties>
</file>