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SENATE</w:t>
      </w:r>
      <w:r>
        <w:rPr>
          <w:spacing w:val="-8"/>
        </w:rPr>
        <w:t> </w:t>
      </w:r>
      <w:r>
        <w:rPr/>
        <w:t>ORDER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ENTITY</w:t>
      </w:r>
      <w:r>
        <w:rPr>
          <w:spacing w:val="-6"/>
        </w:rPr>
        <w:t> </w:t>
      </w:r>
      <w:r>
        <w:rPr/>
        <w:t>CONTRACTS</w:t>
      </w:r>
      <w:r>
        <w:rPr>
          <w:spacing w:val="-6"/>
        </w:rPr>
        <w:t> </w:t>
      </w:r>
      <w:r>
        <w:rPr/>
        <w:t>LISTING</w:t>
      </w:r>
      <w:r>
        <w:rPr>
          <w:spacing w:val="-3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PERIOD</w:t>
      </w:r>
    </w:p>
    <w:p>
      <w:pPr>
        <w:pStyle w:val="BodyText"/>
        <w:spacing w:before="1"/>
        <w:ind w:left="114"/>
      </w:pPr>
      <w:r>
        <w:rPr/>
        <w:t>1</w:t>
      </w:r>
      <w:r>
        <w:rPr>
          <w:spacing w:val="-1"/>
        </w:rPr>
        <w:t> </w:t>
      </w:r>
      <w:r>
        <w:rPr/>
        <w:t>July 2022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30</w:t>
      </w:r>
      <w:r>
        <w:rPr>
          <w:spacing w:val="-6"/>
        </w:rPr>
        <w:t> </w:t>
      </w:r>
      <w:r>
        <w:rPr/>
        <w:t>June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4"/>
      </w:pPr>
      <w:r>
        <w:rPr/>
        <w:t>Pursuant</w:t>
      </w:r>
      <w:r>
        <w:rPr>
          <w:spacing w:val="-3"/>
        </w:rPr>
        <w:t> </w:t>
      </w:r>
      <w:r>
        <w:rPr/>
        <w:t>to the Senate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entity</w:t>
      </w:r>
      <w:r>
        <w:rPr>
          <w:spacing w:val="-3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table</w:t>
      </w:r>
      <w:r>
        <w:rPr>
          <w:spacing w:val="-2"/>
        </w:rPr>
        <w:t> </w:t>
      </w:r>
      <w:r>
        <w:rPr/>
        <w:t>sets out</w:t>
      </w:r>
      <w:r>
        <w:rPr>
          <w:spacing w:val="-3"/>
        </w:rPr>
        <w:t> </w:t>
      </w:r>
      <w:r>
        <w:rPr/>
        <w:t>contracts</w:t>
      </w:r>
      <w:r>
        <w:rPr>
          <w:spacing w:val="-4"/>
        </w:rPr>
        <w:t> </w:t>
      </w:r>
      <w:r>
        <w:rPr/>
        <w:t>entered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Australian</w:t>
      </w:r>
      <w:r>
        <w:rPr>
          <w:spacing w:val="-4"/>
        </w:rPr>
        <w:t> </w:t>
      </w:r>
      <w:r>
        <w:rPr/>
        <w:t>Reinsurance</w:t>
      </w:r>
      <w:r>
        <w:rPr>
          <w:spacing w:val="-2"/>
        </w:rPr>
        <w:t> </w:t>
      </w:r>
      <w:r>
        <w:rPr/>
        <w:t>Pool</w:t>
      </w:r>
      <w:r>
        <w:rPr>
          <w:spacing w:val="-1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 a consideration to the value of $100,000 or more (GST inclusive) and which: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21" w:after="0"/>
        <w:ind w:left="833" w:right="0" w:hanging="359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performed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June</w:t>
      </w:r>
      <w:r>
        <w:rPr>
          <w:spacing w:val="-7"/>
          <w:sz w:val="20"/>
        </w:rPr>
        <w:t> </w:t>
      </w:r>
      <w:r>
        <w:rPr>
          <w:sz w:val="20"/>
        </w:rPr>
        <w:t>2023,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" w:after="0"/>
        <w:ind w:left="833" w:right="0" w:hanging="359"/>
        <w:jc w:val="left"/>
        <w:rPr>
          <w:sz w:val="20"/>
        </w:rPr>
      </w:pP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entered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months</w:t>
      </w:r>
      <w:r>
        <w:rPr>
          <w:spacing w:val="-7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June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2023.</w:t>
      </w:r>
    </w:p>
    <w:p>
      <w:pPr>
        <w:pStyle w:val="BodyText"/>
        <w:spacing w:before="1"/>
      </w:pPr>
    </w:p>
    <w:p>
      <w:pPr>
        <w:pStyle w:val="BodyText"/>
        <w:spacing w:before="1"/>
        <w:ind w:left="114"/>
      </w:pPr>
      <w:r>
        <w:rPr/>
        <w:t>Most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listed</w:t>
      </w:r>
      <w:r>
        <w:rPr>
          <w:spacing w:val="-4"/>
        </w:rPr>
        <w:t> </w:t>
      </w:r>
      <w:r>
        <w:rPr/>
        <w:t>contain</w:t>
      </w:r>
      <w:r>
        <w:rPr>
          <w:spacing w:val="-4"/>
        </w:rPr>
        <w:t> </w:t>
      </w:r>
      <w:r>
        <w:rPr/>
        <w:t>confidentiality</w:t>
      </w:r>
      <w:r>
        <w:rPr>
          <w:spacing w:val="-4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a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designed to</w:t>
      </w:r>
      <w:r>
        <w:rPr>
          <w:spacing w:val="-5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information of the parties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may be obtained</w:t>
      </w:r>
      <w:r>
        <w:rPr>
          <w:spacing w:val="-4"/>
        </w:rPr>
        <w:t> </w:t>
      </w:r>
      <w:r>
        <w:rPr/>
        <w:t>or generated in carrying out the contract. The reasons for including such clauses include: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1" w:lineRule="exact" w:before="0" w:after="0"/>
        <w:ind w:left="308" w:right="0" w:hanging="194"/>
        <w:jc w:val="left"/>
        <w:rPr>
          <w:sz w:val="20"/>
        </w:rPr>
      </w:pPr>
      <w:r>
        <w:rPr>
          <w:sz w:val="20"/>
        </w:rPr>
        <w:t>ordinary</w:t>
      </w:r>
      <w:r>
        <w:rPr>
          <w:spacing w:val="-13"/>
          <w:sz w:val="20"/>
        </w:rPr>
        <w:t> </w:t>
      </w:r>
      <w:r>
        <w:rPr>
          <w:sz w:val="20"/>
        </w:rPr>
        <w:t>commercial</w:t>
      </w:r>
      <w:r>
        <w:rPr>
          <w:spacing w:val="-9"/>
          <w:sz w:val="20"/>
        </w:rPr>
        <w:t> </w:t>
      </w:r>
      <w:r>
        <w:rPr>
          <w:sz w:val="20"/>
        </w:rPr>
        <w:t>prudence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requires</w:t>
      </w:r>
      <w:r>
        <w:rPr>
          <w:spacing w:val="-11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trade</w:t>
      </w:r>
      <w:r>
        <w:rPr>
          <w:spacing w:val="-6"/>
          <w:sz w:val="20"/>
        </w:rPr>
        <w:t> </w:t>
      </w:r>
      <w:r>
        <w:rPr>
          <w:sz w:val="20"/>
        </w:rPr>
        <w:t>secrets,</w:t>
      </w:r>
      <w:r>
        <w:rPr>
          <w:spacing w:val="-4"/>
          <w:sz w:val="20"/>
        </w:rPr>
        <w:t> </w:t>
      </w:r>
      <w:r>
        <w:rPr>
          <w:sz w:val="20"/>
        </w:rPr>
        <w:t>proprietary</w:t>
      </w:r>
      <w:r>
        <w:rPr>
          <w:spacing w:val="-10"/>
          <w:sz w:val="20"/>
        </w:rPr>
        <w:t> </w:t>
      </w:r>
      <w:r>
        <w:rPr>
          <w:sz w:val="20"/>
        </w:rPr>
        <w:t>information,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like;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and/or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0" w:after="0"/>
        <w:ind w:left="319" w:right="0" w:hanging="205"/>
        <w:jc w:val="left"/>
        <w:rPr>
          <w:sz w:val="20"/>
        </w:rPr>
      </w:pPr>
      <w:r>
        <w:rPr>
          <w:sz w:val="20"/>
        </w:rPr>
        <w:t>protection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Commonwealth</w:t>
      </w:r>
      <w:r>
        <w:rPr>
          <w:spacing w:val="-11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information.</w:t>
      </w:r>
    </w:p>
    <w:p>
      <w:pPr>
        <w:pStyle w:val="BodyText"/>
        <w:spacing w:before="2"/>
      </w:pPr>
    </w:p>
    <w:p>
      <w:pPr>
        <w:pStyle w:val="BodyText"/>
        <w:ind w:left="114"/>
      </w:pPr>
      <w:r>
        <w:rPr/>
        <w:t>The</w:t>
      </w:r>
      <w:r>
        <w:rPr>
          <w:spacing w:val="-3"/>
        </w:rPr>
        <w:t> </w:t>
      </w:r>
      <w:r>
        <w:rPr/>
        <w:t>Chief</w:t>
      </w:r>
      <w:r>
        <w:rPr>
          <w:spacing w:val="-3"/>
        </w:rPr>
        <w:t> </w:t>
      </w:r>
      <w:r>
        <w:rPr/>
        <w:t>Executive,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per the</w:t>
      </w:r>
      <w:r>
        <w:rPr>
          <w:spacing w:val="-2"/>
        </w:rPr>
        <w:t> </w:t>
      </w:r>
      <w:r>
        <w:rPr>
          <w:i/>
        </w:rPr>
        <w:t>Terrorism</w:t>
      </w:r>
      <w:r>
        <w:rPr>
          <w:i/>
          <w:spacing w:val="-4"/>
        </w:rPr>
        <w:t> </w:t>
      </w:r>
      <w:r>
        <w:rPr>
          <w:i/>
        </w:rPr>
        <w:t>and Cyclone</w:t>
      </w:r>
      <w:r>
        <w:rPr>
          <w:i/>
          <w:spacing w:val="-3"/>
        </w:rPr>
        <w:t> </w:t>
      </w:r>
      <w:r>
        <w:rPr>
          <w:i/>
        </w:rPr>
        <w:t>Insurance</w:t>
      </w:r>
      <w:r>
        <w:rPr>
          <w:i/>
          <w:spacing w:val="-4"/>
        </w:rPr>
        <w:t> </w:t>
      </w:r>
      <w:r>
        <w:rPr>
          <w:i/>
        </w:rPr>
        <w:t>Act 2003</w:t>
      </w:r>
      <w:r>
        <w:rPr>
          <w:i/>
          <w:spacing w:val="-5"/>
        </w:rPr>
        <w:t> </w:t>
      </w:r>
      <w:r>
        <w:rPr/>
        <w:t>clause</w:t>
      </w:r>
      <w:r>
        <w:rPr>
          <w:spacing w:val="-3"/>
        </w:rPr>
        <w:t> </w:t>
      </w:r>
      <w:r>
        <w:rPr/>
        <w:t>25(2)(a), 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accountable authority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Reinsurance</w:t>
      </w:r>
      <w:r>
        <w:rPr>
          <w:spacing w:val="-3"/>
        </w:rPr>
        <w:t> </w:t>
      </w:r>
      <w:r>
        <w:rPr/>
        <w:t>Pool Corporation, has assured that the listed contracts do not contain any inappropriate confidentiality provisions.</w:t>
      </w:r>
    </w:p>
    <w:p>
      <w:pPr>
        <w:pStyle w:val="BodyText"/>
        <w:spacing w:before="2"/>
      </w:pPr>
    </w:p>
    <w:p>
      <w:pPr>
        <w:pStyle w:val="Heading1"/>
      </w:pPr>
      <w:r>
        <w:rPr/>
        <w:t>Contract</w:t>
      </w:r>
      <w:r>
        <w:rPr>
          <w:spacing w:val="-11"/>
        </w:rPr>
        <w:t> </w:t>
      </w:r>
      <w:r>
        <w:rPr>
          <w:spacing w:val="-2"/>
        </w:rPr>
        <w:t>Details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2" w:space="0" w:color="585858"/>
          <w:left w:val="single" w:sz="2" w:space="0" w:color="585858"/>
          <w:bottom w:val="single" w:sz="2" w:space="0" w:color="585858"/>
          <w:right w:val="single" w:sz="2" w:space="0" w:color="585858"/>
          <w:insideH w:val="single" w:sz="2" w:space="0" w:color="585858"/>
          <w:insideV w:val="single" w:sz="2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16"/>
        <w:gridCol w:w="1205"/>
        <w:gridCol w:w="1124"/>
        <w:gridCol w:w="1129"/>
        <w:gridCol w:w="1407"/>
        <w:gridCol w:w="1532"/>
        <w:gridCol w:w="1676"/>
        <w:gridCol w:w="2608"/>
      </w:tblGrid>
      <w:tr>
        <w:trPr>
          <w:trHeight w:val="1756" w:hRule="atLeast"/>
        </w:trPr>
        <w:tc>
          <w:tcPr>
            <w:tcW w:w="140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Contractor</w:t>
            </w:r>
          </w:p>
        </w:tc>
        <w:tc>
          <w:tcPr>
            <w:tcW w:w="181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Matter</w:t>
            </w: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 w:before="10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Consideration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 w:before="100"/>
              <w:ind w:left="111" w:right="2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407" w:type="dxa"/>
            <w:shd w:val="clear" w:color="auto" w:fill="D9D9D9"/>
          </w:tcPr>
          <w:p>
            <w:pPr>
              <w:pStyle w:val="TableParagraph"/>
              <w:ind w:left="110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Whether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contains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provisions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maintain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confidentiality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 of its</w:t>
            </w:r>
          </w:p>
          <w:p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provisions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(Y/N)</w:t>
            </w:r>
          </w:p>
        </w:tc>
        <w:tc>
          <w:tcPr>
            <w:tcW w:w="153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  <w:tc>
          <w:tcPr>
            <w:tcW w:w="167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Whether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confidentiality (Y/N)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Retrocession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Retrocession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1205" w:type="dxa"/>
          </w:tcPr>
          <w:p>
            <w:pPr>
              <w:pStyle w:val="TableParagraph"/>
              <w:spacing w:line="194" w:lineRule="exact" w:before="1"/>
              <w:ind w:left="144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$64,785,142</w:t>
            </w:r>
          </w:p>
          <w:p>
            <w:pPr>
              <w:pStyle w:val="TableParagraph"/>
              <w:spacing w:line="194" w:lineRule="exact"/>
              <w:ind w:left="144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(whole</w:t>
            </w:r>
          </w:p>
          <w:p>
            <w:pPr>
              <w:pStyle w:val="TableParagraph"/>
              <w:spacing w:line="175" w:lineRule="exact" w:before="1"/>
              <w:ind w:left="142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program)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1/01/2022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89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463"/>
              <w:rPr>
                <w:sz w:val="16"/>
              </w:rPr>
            </w:pPr>
            <w:r>
              <w:rPr>
                <w:spacing w:val="-2"/>
                <w:sz w:val="16"/>
              </w:rPr>
              <w:t>Investa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612" w:hanging="293"/>
              <w:rPr>
                <w:sz w:val="16"/>
              </w:rPr>
            </w:pPr>
            <w:r>
              <w:rPr>
                <w:sz w:val="16"/>
              </w:rPr>
              <w:t>Lease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ARPC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premises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7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$3,234,000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1/12/2015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30/11/2023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463"/>
              <w:rPr>
                <w:sz w:val="16"/>
              </w:rPr>
            </w:pPr>
            <w:r>
              <w:rPr>
                <w:spacing w:val="-2"/>
                <w:sz w:val="16"/>
              </w:rPr>
              <w:t>Investa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111" w:right="118"/>
              <w:jc w:val="center"/>
              <w:rPr>
                <w:sz w:val="16"/>
              </w:rPr>
            </w:pPr>
            <w:r>
              <w:rPr>
                <w:sz w:val="16"/>
              </w:rPr>
              <w:t>Lease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  <w:p>
            <w:pPr>
              <w:pStyle w:val="TableParagraph"/>
              <w:spacing w:line="175" w:lineRule="exact" w:before="1"/>
              <w:ind w:left="118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premises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$690,163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30/11/2023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1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4Two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381" w:right="257" w:hanging="125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Claims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Implementation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$132,000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16/01/2023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15/5/2023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1402" w:type="dxa"/>
          </w:tcPr>
          <w:p>
            <w:pPr>
              <w:pStyle w:val="TableParagraph"/>
              <w:spacing w:line="190" w:lineRule="atLeast"/>
              <w:ind w:left="410" w:right="120" w:hanging="279"/>
              <w:rPr>
                <w:sz w:val="16"/>
              </w:rPr>
            </w:pPr>
            <w:r>
              <w:rPr>
                <w:sz w:val="16"/>
              </w:rPr>
              <w:t>AON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Reinsurance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line="190" w:lineRule="atLeast"/>
              <w:ind w:left="645" w:hanging="490"/>
              <w:rPr>
                <w:sz w:val="16"/>
              </w:rPr>
            </w:pPr>
            <w:r>
              <w:rPr>
                <w:spacing w:val="-2"/>
                <w:sz w:val="16"/>
              </w:rPr>
              <w:t>Reinsurance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brokerage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7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$1,633,500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31/03/2024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0" w:lineRule="atLeas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402" w:type="dxa"/>
          </w:tcPr>
          <w:p>
            <w:pPr>
              <w:pStyle w:val="TableParagraph"/>
              <w:spacing w:line="192" w:lineRule="exact"/>
              <w:ind w:left="126" w:right="126"/>
              <w:jc w:val="center"/>
              <w:rPr>
                <w:sz w:val="16"/>
              </w:rPr>
            </w:pPr>
            <w:r>
              <w:rPr>
                <w:sz w:val="16"/>
              </w:rPr>
              <w:t>AON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Reinsurance</w:t>
            </w:r>
          </w:p>
          <w:p>
            <w:pPr>
              <w:pStyle w:val="TableParagraph"/>
              <w:spacing w:line="175" w:lineRule="exact" w:before="1"/>
              <w:ind w:left="125" w:right="1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121" w:right="118"/>
              <w:jc w:val="center"/>
              <w:rPr>
                <w:sz w:val="16"/>
              </w:rPr>
            </w:pPr>
            <w:r>
              <w:rPr>
                <w:sz w:val="16"/>
              </w:rPr>
              <w:t>Flood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storm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surge</w:t>
            </w:r>
          </w:p>
          <w:p>
            <w:pPr>
              <w:pStyle w:val="TableParagraph"/>
              <w:spacing w:line="175" w:lineRule="exact" w:before="1"/>
              <w:ind w:left="117" w:right="118"/>
              <w:jc w:val="center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> model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$495,000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1/05/2023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30/04/2026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1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ASG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Group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4"/>
              <w:ind w:left="122" w:right="118"/>
              <w:jc w:val="center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Analyst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Cyclone Pool</w:t>
            </w:r>
          </w:p>
          <w:p>
            <w:pPr>
              <w:pStyle w:val="TableParagraph"/>
              <w:spacing w:line="176" w:lineRule="exact" w:before="3"/>
              <w:ind w:left="118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$190,960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23/01/2023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24/07/2023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960" w:bottom="280" w:left="880" w:right="1320"/>
        </w:sectPr>
      </w:pPr>
    </w:p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585858"/>
          <w:left w:val="single" w:sz="2" w:space="0" w:color="585858"/>
          <w:bottom w:val="single" w:sz="2" w:space="0" w:color="585858"/>
          <w:right w:val="single" w:sz="2" w:space="0" w:color="585858"/>
          <w:insideH w:val="single" w:sz="2" w:space="0" w:color="585858"/>
          <w:insideV w:val="single" w:sz="2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16"/>
        <w:gridCol w:w="1205"/>
        <w:gridCol w:w="1124"/>
        <w:gridCol w:w="1129"/>
        <w:gridCol w:w="1407"/>
        <w:gridCol w:w="1532"/>
        <w:gridCol w:w="1676"/>
        <w:gridCol w:w="2608"/>
      </w:tblGrid>
      <w:tr>
        <w:trPr>
          <w:trHeight w:val="1757" w:hRule="atLeast"/>
        </w:trPr>
        <w:tc>
          <w:tcPr>
            <w:tcW w:w="140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Contractor</w:t>
            </w:r>
          </w:p>
        </w:tc>
        <w:tc>
          <w:tcPr>
            <w:tcW w:w="181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Matter</w:t>
            </w: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Consideration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1" w:right="2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407" w:type="dxa"/>
            <w:shd w:val="clear" w:color="auto" w:fill="D9D9D9"/>
          </w:tcPr>
          <w:p>
            <w:pPr>
              <w:pStyle w:val="TableParagraph"/>
              <w:spacing w:before="1"/>
              <w:ind w:left="110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Whether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contains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provisions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maintain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confidentiality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 of its</w:t>
            </w:r>
          </w:p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provisions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(Y/N)</w:t>
            </w:r>
          </w:p>
        </w:tc>
        <w:tc>
          <w:tcPr>
            <w:tcW w:w="153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  <w:tc>
          <w:tcPr>
            <w:tcW w:w="167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Whether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confidentiality (Y/N)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ind w:left="290" w:firstLine="81"/>
              <w:rPr>
                <w:sz w:val="16"/>
              </w:rPr>
            </w:pPr>
            <w:r>
              <w:rPr>
                <w:spacing w:val="-2"/>
                <w:sz w:val="16"/>
              </w:rPr>
              <w:t>Australian</w:t>
            </w:r>
          </w:p>
          <w:p>
            <w:pPr>
              <w:pStyle w:val="TableParagraph"/>
              <w:spacing w:line="192" w:lineRule="exact"/>
              <w:ind w:left="448" w:right="285" w:hanging="159"/>
              <w:rPr>
                <w:sz w:val="16"/>
              </w:rPr>
            </w:pPr>
            <w:r>
              <w:rPr>
                <w:spacing w:val="-2"/>
                <w:sz w:val="16"/>
              </w:rPr>
              <w:t>Government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Actuary</w:t>
            </w:r>
          </w:p>
        </w:tc>
        <w:tc>
          <w:tcPr>
            <w:tcW w:w="1816" w:type="dxa"/>
          </w:tcPr>
          <w:p>
            <w:pPr>
              <w:pStyle w:val="TableParagraph"/>
              <w:spacing w:before="97"/>
              <w:ind w:left="348" w:right="147" w:hanging="192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reviewing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actuarial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$450,000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31/10/2025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ind w:left="126" w:right="1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Australian</w:t>
            </w:r>
          </w:p>
          <w:p>
            <w:pPr>
              <w:pStyle w:val="TableParagraph"/>
              <w:spacing w:line="192" w:lineRule="exact"/>
              <w:ind w:left="126" w:righ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Audit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816" w:type="dxa"/>
          </w:tcPr>
          <w:p>
            <w:pPr>
              <w:pStyle w:val="TableParagraph"/>
              <w:spacing w:before="97"/>
              <w:ind w:left="732" w:right="161" w:hanging="500"/>
              <w:rPr>
                <w:sz w:val="16"/>
              </w:rPr>
            </w:pPr>
            <w:r>
              <w:rPr>
                <w:spacing w:val="-2"/>
                <w:sz w:val="16"/>
              </w:rPr>
              <w:t>Financial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Statements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Audit</w:t>
            </w:r>
          </w:p>
        </w:tc>
        <w:tc>
          <w:tcPr>
            <w:tcW w:w="120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$115,500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23/5/2018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20/11/2023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Axe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1816" w:type="dxa"/>
          </w:tcPr>
          <w:p>
            <w:pPr>
              <w:pStyle w:val="TableParagraph"/>
              <w:spacing w:line="242" w:lineRule="auto" w:before="73"/>
              <w:ind w:left="333" w:firstLine="67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Managed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Hosting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$2,517,680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31/03/2027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42" w:lineRule="auto"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Axe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81" w:firstLine="19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Implementation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$455,997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13/03/2023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30/06/2023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3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Axe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Licence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$3,960,000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31/03/2027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auto" w:before="76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93" w:hRule="atLeast"/>
        </w:trPr>
        <w:tc>
          <w:tcPr>
            <w:tcW w:w="1402" w:type="dxa"/>
          </w:tcPr>
          <w:p>
            <w:pPr>
              <w:pStyle w:val="TableParagraph"/>
              <w:spacing w:before="102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Benmill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2"/>
              <w:ind w:left="132"/>
              <w:rPr>
                <w:sz w:val="16"/>
              </w:rPr>
            </w:pPr>
            <w:r>
              <w:rPr>
                <w:sz w:val="16"/>
              </w:rPr>
              <w:t>Lease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ARPC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premises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2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$179,340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2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1/9/2021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2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31/8/2023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1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165"/>
              <w:rPr>
                <w:sz w:val="16"/>
              </w:rPr>
            </w:pPr>
            <w:r>
              <w:rPr>
                <w:sz w:val="16"/>
              </w:rPr>
              <w:t>Bendelta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295" w:firstLine="134"/>
              <w:rPr>
                <w:sz w:val="16"/>
              </w:rPr>
            </w:pPr>
            <w:r>
              <w:rPr>
                <w:sz w:val="16"/>
              </w:rPr>
              <w:t>ARPC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Strategic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Facilitation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$120,016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19/09/2022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16/10/2023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275" w:firstLine="105"/>
              <w:rPr>
                <w:sz w:val="16"/>
              </w:rPr>
            </w:pPr>
            <w:r>
              <w:rPr>
                <w:sz w:val="16"/>
              </w:rPr>
              <w:t>Bureau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Meteorology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160" w:firstLine="48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spacing w:line="192" w:lineRule="exact"/>
              <w:ind w:left="573" w:right="161" w:hanging="413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Warnings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Alerts</w:t>
            </w:r>
          </w:p>
        </w:tc>
        <w:tc>
          <w:tcPr>
            <w:tcW w:w="120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$404,718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2/11/2022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31/10/2024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Combus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487" w:hanging="356"/>
              <w:rPr>
                <w:sz w:val="16"/>
              </w:rPr>
            </w:pPr>
            <w:r>
              <w:rPr>
                <w:sz w:val="16"/>
              </w:rPr>
              <w:t>Wind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Cyclone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Pool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$467,500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8/12/2021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30/04/2026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93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Cubicle4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118" w:right="118"/>
              <w:jc w:val="center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  <w:p>
            <w:pPr>
              <w:pStyle w:val="TableParagraph"/>
              <w:spacing w:line="175" w:lineRule="exact" w:before="1"/>
              <w:ind w:left="117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contract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$495,000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1/7/2019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30/9/2023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1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9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3" w:hRule="atLeast"/>
        </w:trPr>
        <w:tc>
          <w:tcPr>
            <w:tcW w:w="1402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CyberCX</w:t>
            </w:r>
          </w:p>
        </w:tc>
        <w:tc>
          <w:tcPr>
            <w:tcW w:w="1816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$199,100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22/9/2021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22/9/2024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69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Data#3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Limited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VSA5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Azure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Licences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$203,313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1/7/2022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30/6/2025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66"/>
              <w:rPr>
                <w:sz w:val="16"/>
              </w:rPr>
            </w:pPr>
            <w:r>
              <w:rPr>
                <w:sz w:val="16"/>
              </w:rPr>
              <w:t>Dell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00" w:right="290"/>
              <w:rPr>
                <w:sz w:val="16"/>
              </w:rPr>
            </w:pPr>
            <w:r>
              <w:rPr>
                <w:sz w:val="16"/>
              </w:rPr>
              <w:t>Supply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end-user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computing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$264,000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1/1/2022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2" w:hRule="atLeast"/>
        </w:trPr>
        <w:tc>
          <w:tcPr>
            <w:tcW w:w="1402" w:type="dxa"/>
          </w:tcPr>
          <w:p>
            <w:pPr>
              <w:pStyle w:val="TableParagraph"/>
              <w:spacing w:line="235" w:lineRule="auto" w:before="76"/>
              <w:ind w:left="371" w:hanging="149"/>
              <w:rPr>
                <w:sz w:val="16"/>
              </w:rPr>
            </w:pPr>
            <w:r>
              <w:rPr>
                <w:spacing w:val="-2"/>
                <w:sz w:val="16"/>
              </w:rPr>
              <w:t>Deloitte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Touch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Tohmatsu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76"/>
              <w:ind w:left="376" w:hanging="264"/>
              <w:rPr>
                <w:sz w:val="16"/>
              </w:rPr>
            </w:pPr>
            <w:r>
              <w:rPr>
                <w:spacing w:val="-2"/>
                <w:sz w:val="16"/>
              </w:rPr>
              <w:t>AASB17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implementation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$391,600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6/03/2023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73"/>
              <w:ind w:left="131" w:firstLine="105"/>
              <w:rPr>
                <w:sz w:val="16"/>
              </w:rPr>
            </w:pPr>
            <w:r>
              <w:rPr>
                <w:sz w:val="16"/>
              </w:rPr>
              <w:t>Diligent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52" w:hanging="101"/>
              <w:rPr>
                <w:sz w:val="16"/>
              </w:rPr>
            </w:pPr>
            <w:r>
              <w:rPr>
                <w:spacing w:val="-2"/>
                <w:sz w:val="16"/>
              </w:rPr>
              <w:t>Diligent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Boardbooks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$148,149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2/7/2021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1/7/2026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960" w:bottom="280" w:left="880" w:right="1320"/>
        </w:sectPr>
      </w:pPr>
    </w:p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585858"/>
          <w:left w:val="single" w:sz="2" w:space="0" w:color="585858"/>
          <w:bottom w:val="single" w:sz="2" w:space="0" w:color="585858"/>
          <w:right w:val="single" w:sz="2" w:space="0" w:color="585858"/>
          <w:insideH w:val="single" w:sz="2" w:space="0" w:color="585858"/>
          <w:insideV w:val="single" w:sz="2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16"/>
        <w:gridCol w:w="1205"/>
        <w:gridCol w:w="1124"/>
        <w:gridCol w:w="1129"/>
        <w:gridCol w:w="1407"/>
        <w:gridCol w:w="1532"/>
        <w:gridCol w:w="1676"/>
        <w:gridCol w:w="2608"/>
      </w:tblGrid>
      <w:tr>
        <w:trPr>
          <w:trHeight w:val="1757" w:hRule="atLeast"/>
        </w:trPr>
        <w:tc>
          <w:tcPr>
            <w:tcW w:w="140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Contractor</w:t>
            </w:r>
          </w:p>
        </w:tc>
        <w:tc>
          <w:tcPr>
            <w:tcW w:w="181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Matter</w:t>
            </w: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Consideration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1" w:right="2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407" w:type="dxa"/>
            <w:shd w:val="clear" w:color="auto" w:fill="D9D9D9"/>
          </w:tcPr>
          <w:p>
            <w:pPr>
              <w:pStyle w:val="TableParagraph"/>
              <w:spacing w:before="1"/>
              <w:ind w:left="110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Whether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contains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provisions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maintain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confidentiality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 of its</w:t>
            </w:r>
          </w:p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provisions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(Y/N)</w:t>
            </w:r>
          </w:p>
        </w:tc>
        <w:tc>
          <w:tcPr>
            <w:tcW w:w="153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  <w:tc>
          <w:tcPr>
            <w:tcW w:w="167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Whether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confidentiality (Y/N)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</w:tr>
      <w:tr>
        <w:trPr>
          <w:trHeight w:val="499" w:hRule="atLeast"/>
        </w:trPr>
        <w:tc>
          <w:tcPr>
            <w:tcW w:w="1402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6" w:right="1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EY</w:t>
            </w:r>
          </w:p>
        </w:tc>
        <w:tc>
          <w:tcPr>
            <w:tcW w:w="1816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audit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$783,783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12/10/2020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12/10/2023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54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88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160"/>
              <w:rPr>
                <w:sz w:val="16"/>
              </w:rPr>
            </w:pPr>
            <w:r>
              <w:rPr>
                <w:sz w:val="16"/>
              </w:rPr>
              <w:t>Finity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Consulting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115" w:right="118"/>
              <w:jc w:val="center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Actuarial</w:t>
            </w:r>
          </w:p>
          <w:p>
            <w:pPr>
              <w:pStyle w:val="TableParagraph"/>
              <w:spacing w:line="175" w:lineRule="exact" w:before="1"/>
              <w:ind w:left="114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313"/>
              <w:rPr>
                <w:sz w:val="16"/>
              </w:rPr>
            </w:pPr>
            <w:r>
              <w:rPr>
                <w:spacing w:val="-2"/>
                <w:sz w:val="16"/>
              </w:rPr>
              <w:t>$595,412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1/1/2023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1/12/2025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1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9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88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160"/>
              <w:rPr>
                <w:sz w:val="16"/>
              </w:rPr>
            </w:pPr>
            <w:r>
              <w:rPr>
                <w:sz w:val="16"/>
              </w:rPr>
              <w:t>Finity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Consulting</w:t>
            </w:r>
          </w:p>
        </w:tc>
        <w:tc>
          <w:tcPr>
            <w:tcW w:w="1816" w:type="dxa"/>
          </w:tcPr>
          <w:p>
            <w:pPr>
              <w:pStyle w:val="TableParagraph"/>
              <w:spacing w:line="192" w:lineRule="exact"/>
              <w:ind w:left="170" w:right="171" w:firstLine="67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Reinsurance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Actuarial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$1,463,076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6/1/2022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2" w:lineRule="exac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9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393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160"/>
              <w:rPr>
                <w:sz w:val="16"/>
              </w:rPr>
            </w:pPr>
            <w:r>
              <w:rPr>
                <w:sz w:val="16"/>
              </w:rPr>
              <w:t>Finity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Consulting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115" w:right="118"/>
              <w:jc w:val="center"/>
              <w:rPr>
                <w:sz w:val="16"/>
              </w:rPr>
            </w:pPr>
            <w:r>
              <w:rPr>
                <w:sz w:val="16"/>
              </w:rPr>
              <w:t>Cyclone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catastrophe</w:t>
            </w:r>
          </w:p>
          <w:p>
            <w:pPr>
              <w:pStyle w:val="TableParagraph"/>
              <w:spacing w:line="175" w:lineRule="exact" w:before="2"/>
              <w:ind w:left="118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models</w:t>
            </w:r>
          </w:p>
        </w:tc>
        <w:tc>
          <w:tcPr>
            <w:tcW w:w="1205" w:type="dxa"/>
          </w:tcPr>
          <w:p>
            <w:pPr>
              <w:pStyle w:val="TableParagraph"/>
              <w:spacing w:before="97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$330,000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7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1/5/2023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97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30/04/2026</w:t>
            </w:r>
          </w:p>
        </w:tc>
        <w:tc>
          <w:tcPr>
            <w:tcW w:w="1407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</w:p>
          <w:p>
            <w:pPr>
              <w:pStyle w:val="TableParagraph"/>
              <w:spacing w:line="175" w:lineRule="exact" w:before="2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9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line="242" w:lineRule="auto"/>
              <w:ind w:left="122" w:right="1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Foresight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</w:p>
          <w:p>
            <w:pPr>
              <w:pStyle w:val="TableParagraph"/>
              <w:spacing w:line="175" w:lineRule="exact"/>
              <w:ind w:left="126" w:right="1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1816" w:type="dxa"/>
          </w:tcPr>
          <w:p>
            <w:pPr>
              <w:pStyle w:val="TableParagraph"/>
              <w:spacing w:line="242" w:lineRule="auto"/>
              <w:ind w:left="472" w:right="477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Leadership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development</w:t>
            </w:r>
          </w:p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professional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$189,800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21/02/2022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31/05/2024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FPL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Advisory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76"/>
              <w:ind w:left="496" w:right="500" w:firstLine="19"/>
              <w:rPr>
                <w:sz w:val="16"/>
              </w:rPr>
            </w:pPr>
            <w:r>
              <w:rPr>
                <w:spacing w:val="-2"/>
                <w:sz w:val="16"/>
              </w:rPr>
              <w:t>Stakeholder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Engagement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$132,000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auto" w:before="76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line="235" w:lineRule="auto" w:before="100"/>
              <w:ind w:left="410" w:hanging="82"/>
              <w:rPr>
                <w:sz w:val="16"/>
              </w:rPr>
            </w:pPr>
            <w:r>
              <w:rPr>
                <w:spacing w:val="-2"/>
                <w:sz w:val="16"/>
              </w:rPr>
              <w:t>Geoscience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line="242" w:lineRule="auto"/>
              <w:ind w:left="280" w:right="280" w:firstLine="4"/>
              <w:jc w:val="center"/>
              <w:rPr>
                <w:sz w:val="16"/>
              </w:rPr>
            </w:pPr>
            <w:r>
              <w:rPr>
                <w:sz w:val="16"/>
              </w:rPr>
              <w:t>Maintenance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3D</w:t>
            </w:r>
          </w:p>
          <w:p>
            <w:pPr>
              <w:pStyle w:val="TableParagraph"/>
              <w:spacing w:line="175" w:lineRule="exact"/>
              <w:ind w:left="112" w:right="118"/>
              <w:jc w:val="center"/>
              <w:rPr>
                <w:sz w:val="16"/>
              </w:rPr>
            </w:pPr>
            <w:r>
              <w:rPr>
                <w:sz w:val="16"/>
              </w:rPr>
              <w:t>Blast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Plume</w:t>
            </w:r>
            <w:r>
              <w:rPr>
                <w:spacing w:val="-2"/>
                <w:sz w:val="16"/>
              </w:rPr>
              <w:t> Models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$1,531,420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1/7/2021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30/6/2024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auto" w:before="100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2" w:hRule="atLeast"/>
        </w:trPr>
        <w:tc>
          <w:tcPr>
            <w:tcW w:w="1402" w:type="dxa"/>
          </w:tcPr>
          <w:p>
            <w:pPr>
              <w:pStyle w:val="TableParagraph"/>
              <w:spacing w:line="235" w:lineRule="auto" w:before="76"/>
              <w:ind w:left="194" w:firstLine="81"/>
              <w:rPr>
                <w:sz w:val="16"/>
              </w:rPr>
            </w:pPr>
            <w:r>
              <w:rPr>
                <w:sz w:val="16"/>
              </w:rPr>
              <w:t>Hall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76"/>
              <w:ind w:left="228" w:firstLine="96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Consultancy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$366,300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5/9/2022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30/6/2023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auto" w:before="76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18" w:hRule="atLeast"/>
        </w:trPr>
        <w:tc>
          <w:tcPr>
            <w:tcW w:w="1402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26" w:right="126"/>
              <w:jc w:val="center"/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1816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contract</w:t>
            </w:r>
          </w:p>
        </w:tc>
        <w:tc>
          <w:tcPr>
            <w:tcW w:w="1205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$444,999</w:t>
            </w:r>
          </w:p>
        </w:tc>
        <w:tc>
          <w:tcPr>
            <w:tcW w:w="1124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1/6/2021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1/6/2023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64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25" w:right="12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MNGD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Audio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$206,431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20/06/2022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13/12/2023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Prosci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77"/>
              <w:ind w:left="645" w:hanging="384"/>
              <w:rPr>
                <w:sz w:val="16"/>
              </w:rPr>
            </w:pPr>
            <w:r>
              <w:rPr>
                <w:spacing w:val="-2"/>
                <w:sz w:val="16"/>
              </w:rPr>
              <w:t>Change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consultancy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$181,125</w:t>
            </w:r>
          </w:p>
        </w:tc>
        <w:tc>
          <w:tcPr>
            <w:tcW w:w="1124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30/11/2023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2" w:hRule="atLeast"/>
        </w:trPr>
        <w:tc>
          <w:tcPr>
            <w:tcW w:w="1402" w:type="dxa"/>
          </w:tcPr>
          <w:p>
            <w:pPr>
              <w:pStyle w:val="TableParagraph"/>
              <w:spacing w:before="68"/>
              <w:ind w:left="410" w:right="373" w:hanging="29"/>
              <w:rPr>
                <w:sz w:val="16"/>
              </w:rPr>
            </w:pPr>
            <w:r>
              <w:rPr>
                <w:spacing w:val="-2"/>
                <w:sz w:val="16"/>
              </w:rPr>
              <w:t>ReachOut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Australia</w:t>
            </w:r>
          </w:p>
        </w:tc>
        <w:tc>
          <w:tcPr>
            <w:tcW w:w="1816" w:type="dxa"/>
          </w:tcPr>
          <w:p>
            <w:pPr>
              <w:pStyle w:val="TableParagraph"/>
              <w:spacing w:before="68"/>
              <w:ind w:left="645" w:hanging="389"/>
              <w:rPr>
                <w:sz w:val="16"/>
              </w:rPr>
            </w:pPr>
            <w:r>
              <w:rPr>
                <w:spacing w:val="-2"/>
                <w:sz w:val="16"/>
              </w:rPr>
              <w:t>Community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$220,000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19/07/2021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18/07/2023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68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5" w:hRule="atLeast"/>
        </w:trPr>
        <w:tc>
          <w:tcPr>
            <w:tcW w:w="140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Frontiers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338" w:hanging="5"/>
              <w:rPr>
                <w:sz w:val="16"/>
              </w:rPr>
            </w:pPr>
            <w:r>
              <w:rPr>
                <w:sz w:val="16"/>
              </w:rPr>
              <w:t>Geospatial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  <w:p>
            <w:pPr>
              <w:pStyle w:val="TableParagraph"/>
              <w:spacing w:line="192" w:lineRule="exact"/>
              <w:ind w:left="468" w:right="161" w:hanging="130"/>
              <w:rPr>
                <w:sz w:val="16"/>
              </w:rPr>
            </w:pPr>
            <w:r>
              <w:rPr>
                <w:spacing w:val="-2"/>
                <w:sz w:val="16"/>
              </w:rPr>
              <w:t>Maintenance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120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$300,993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28/9/2020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27/9/2023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0" w:hRule="atLeast"/>
        </w:trPr>
        <w:tc>
          <w:tcPr>
            <w:tcW w:w="1402" w:type="dxa"/>
          </w:tcPr>
          <w:p>
            <w:pPr>
              <w:pStyle w:val="TableParagraph"/>
              <w:spacing w:before="97"/>
              <w:ind w:left="400" w:hanging="284"/>
              <w:rPr>
                <w:sz w:val="16"/>
              </w:rPr>
            </w:pPr>
            <w:r>
              <w:rPr>
                <w:spacing w:val="-2"/>
                <w:sz w:val="16"/>
              </w:rPr>
              <w:t>Risk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Solutions</w:t>
            </w:r>
          </w:p>
        </w:tc>
        <w:tc>
          <w:tcPr>
            <w:tcW w:w="1816" w:type="dxa"/>
          </w:tcPr>
          <w:p>
            <w:pPr>
              <w:pStyle w:val="TableParagraph"/>
              <w:spacing w:before="1"/>
              <w:ind w:left="280" w:right="280" w:hanging="1"/>
              <w:jc w:val="center"/>
              <w:rPr>
                <w:sz w:val="16"/>
              </w:rPr>
            </w:pPr>
            <w:r>
              <w:rPr>
                <w:sz w:val="16"/>
              </w:rPr>
              <w:t>Wind / Cyclone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Catastrophe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  <w:p>
            <w:pPr>
              <w:pStyle w:val="TableParagraph"/>
              <w:spacing w:line="175" w:lineRule="exact" w:before="3"/>
              <w:ind w:left="118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Licence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$1,365,880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16/12/2021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30/4/2026</w:t>
            </w: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97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1402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Taylor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before="58"/>
              <w:ind w:left="276" w:right="273" w:firstLine="43"/>
              <w:rPr>
                <w:sz w:val="16"/>
              </w:rPr>
            </w:pPr>
            <w:r>
              <w:rPr>
                <w:sz w:val="16"/>
              </w:rPr>
              <w:t>Reserving Actuary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consultancy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$128,025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1/04/2023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30/06/2023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960" w:bottom="280" w:left="880" w:right="1320"/>
        </w:sectPr>
      </w:pPr>
    </w:p>
    <w:p>
      <w:pPr>
        <w:pStyle w:val="BodyText"/>
        <w:spacing w:before="5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585858"/>
          <w:left w:val="single" w:sz="2" w:space="0" w:color="585858"/>
          <w:bottom w:val="single" w:sz="2" w:space="0" w:color="585858"/>
          <w:right w:val="single" w:sz="2" w:space="0" w:color="585858"/>
          <w:insideH w:val="single" w:sz="2" w:space="0" w:color="585858"/>
          <w:insideV w:val="single" w:sz="2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16"/>
        <w:gridCol w:w="1205"/>
        <w:gridCol w:w="1124"/>
        <w:gridCol w:w="1129"/>
        <w:gridCol w:w="1407"/>
        <w:gridCol w:w="1532"/>
        <w:gridCol w:w="1676"/>
        <w:gridCol w:w="2608"/>
      </w:tblGrid>
      <w:tr>
        <w:trPr>
          <w:trHeight w:val="1757" w:hRule="atLeast"/>
        </w:trPr>
        <w:tc>
          <w:tcPr>
            <w:tcW w:w="140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Contractor</w:t>
            </w:r>
          </w:p>
        </w:tc>
        <w:tc>
          <w:tcPr>
            <w:tcW w:w="181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Matter</w:t>
            </w: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Consideration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129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1" w:right="2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407" w:type="dxa"/>
            <w:shd w:val="clear" w:color="auto" w:fill="D9D9D9"/>
          </w:tcPr>
          <w:p>
            <w:pPr>
              <w:pStyle w:val="TableParagraph"/>
              <w:spacing w:before="1"/>
              <w:ind w:left="110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Whether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contains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provisions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maintain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confidentiality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 of its</w:t>
            </w:r>
          </w:p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provisions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(Y/N)</w:t>
            </w:r>
          </w:p>
        </w:tc>
        <w:tc>
          <w:tcPr>
            <w:tcW w:w="1532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  <w:tc>
          <w:tcPr>
            <w:tcW w:w="1676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Whether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contract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confidentiality (Y/N)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Reason(s)</w:t>
            </w:r>
          </w:p>
        </w:tc>
      </w:tr>
      <w:tr>
        <w:trPr>
          <w:trHeight w:val="518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Taylor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before="63"/>
              <w:ind w:left="410" w:right="150" w:hanging="255"/>
              <w:rPr>
                <w:sz w:val="16"/>
              </w:rPr>
            </w:pPr>
            <w:r>
              <w:rPr>
                <w:sz w:val="16"/>
              </w:rPr>
              <w:t>Reserving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Actuarial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$117,000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1/01/2023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1402" w:type="dxa"/>
          </w:tcPr>
          <w:p>
            <w:pPr>
              <w:pStyle w:val="TableParagraph"/>
              <w:spacing w:before="78"/>
              <w:ind w:left="472" w:hanging="332"/>
              <w:rPr>
                <w:sz w:val="16"/>
              </w:rPr>
            </w:pPr>
            <w:r>
              <w:rPr>
                <w:spacing w:val="-2"/>
                <w:sz w:val="16"/>
              </w:rPr>
              <w:t>Trillium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Ltd</w:t>
            </w:r>
          </w:p>
        </w:tc>
        <w:tc>
          <w:tcPr>
            <w:tcW w:w="1816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Geovision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1205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$112,200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30/9/2020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30/9/2023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8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407" w:hRule="atLeast"/>
        </w:trPr>
        <w:tc>
          <w:tcPr>
            <w:tcW w:w="1402" w:type="dxa"/>
          </w:tcPr>
          <w:p>
            <w:pPr>
              <w:pStyle w:val="TableParagraph"/>
              <w:spacing w:line="190" w:lineRule="atLeast"/>
              <w:ind w:left="309" w:hanging="24"/>
              <w:rPr>
                <w:sz w:val="16"/>
              </w:rPr>
            </w:pPr>
            <w:r>
              <w:rPr>
                <w:spacing w:val="-2"/>
                <w:sz w:val="16"/>
              </w:rPr>
              <w:t>University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Queensland</w:t>
            </w:r>
          </w:p>
        </w:tc>
        <w:tc>
          <w:tcPr>
            <w:tcW w:w="1816" w:type="dxa"/>
          </w:tcPr>
          <w:p>
            <w:pPr>
              <w:pStyle w:val="TableParagraph"/>
              <w:spacing w:before="102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Project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2"/>
              <w:ind w:left="145" w:right="1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$268,260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2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2/11/2020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2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31/12/2023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190" w:lineRule="atLeast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2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2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3" w:hRule="atLeast"/>
        </w:trPr>
        <w:tc>
          <w:tcPr>
            <w:tcW w:w="1402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CUO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ARPC</w:t>
            </w:r>
          </w:p>
        </w:tc>
        <w:tc>
          <w:tcPr>
            <w:tcW w:w="1816" w:type="dxa"/>
          </w:tcPr>
          <w:p>
            <w:pPr>
              <w:pStyle w:val="TableParagraph"/>
              <w:spacing w:before="69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$418,232</w:t>
            </w:r>
            <w:r>
              <w:rPr>
                <w:spacing w:val="-4"/>
                <w:sz w:val="16"/>
              </w:rPr>
              <w:t> p.a.</w:t>
            </w:r>
          </w:p>
        </w:tc>
        <w:tc>
          <w:tcPr>
            <w:tcW w:w="1124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25/8/2003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69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CEO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$554,782</w:t>
            </w:r>
            <w:r>
              <w:rPr>
                <w:spacing w:val="-4"/>
                <w:sz w:val="16"/>
              </w:rPr>
              <w:t> p.a.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9/12/2013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CFO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$409,145</w:t>
            </w:r>
            <w:r>
              <w:rPr>
                <w:spacing w:val="-4"/>
                <w:sz w:val="16"/>
              </w:rPr>
              <w:t> p.a.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14/11/2022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2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COO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</w:tc>
        <w:tc>
          <w:tcPr>
            <w:tcW w:w="1816" w:type="dxa"/>
          </w:tcPr>
          <w:p>
            <w:pPr>
              <w:pStyle w:val="TableParagraph"/>
              <w:spacing w:line="235" w:lineRule="auto" w:before="76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5" w:right="147"/>
              <w:jc w:val="center"/>
              <w:rPr>
                <w:sz w:val="16"/>
              </w:rPr>
            </w:pPr>
            <w:r>
              <w:rPr>
                <w:sz w:val="16"/>
              </w:rPr>
              <w:t>$420,392</w:t>
            </w:r>
            <w:r>
              <w:rPr>
                <w:spacing w:val="-5"/>
                <w:sz w:val="16"/>
              </w:rPr>
              <w:t> p.a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30/01/2023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auto" w:before="76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CRGO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$398,160</w:t>
            </w:r>
            <w:r>
              <w:rPr>
                <w:spacing w:val="-4"/>
                <w:sz w:val="16"/>
              </w:rPr>
              <w:t> p.a.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1/03/2021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  <w:tr>
        <w:trPr>
          <w:trHeight w:val="537" w:hRule="atLeast"/>
        </w:trPr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CCCO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ARPC</w:t>
            </w:r>
          </w:p>
        </w:tc>
        <w:tc>
          <w:tcPr>
            <w:tcW w:w="1816" w:type="dxa"/>
          </w:tcPr>
          <w:p>
            <w:pPr>
              <w:pStyle w:val="TableParagraph"/>
              <w:spacing w:before="73"/>
              <w:ind w:left="367" w:right="164" w:hanging="197"/>
              <w:rPr>
                <w:sz w:val="16"/>
              </w:rPr>
            </w:pPr>
            <w:r>
              <w:rPr>
                <w:sz w:val="16"/>
              </w:rPr>
              <w:t>Non-APS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$369,186</w:t>
            </w:r>
            <w:r>
              <w:rPr>
                <w:spacing w:val="-4"/>
                <w:sz w:val="16"/>
              </w:rPr>
              <w:t> p.a.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22/11/2021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Ongoing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before="73"/>
              <w:ind w:left="456" w:right="369" w:hanging="77"/>
              <w:rPr>
                <w:sz w:val="16"/>
              </w:rPr>
            </w:pPr>
            <w:r>
              <w:rPr>
                <w:spacing w:val="-2"/>
                <w:sz w:val="16"/>
              </w:rPr>
              <w:t>Commercial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prudence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7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2608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Sensitive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nature 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> matter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spacing w:before="61"/>
        <w:ind w:left="114" w:right="0" w:firstLine="0"/>
        <w:jc w:val="left"/>
        <w:rPr>
          <w:sz w:val="20"/>
        </w:rPr>
      </w:pPr>
      <w:r>
        <w:rPr>
          <w:b/>
          <w:sz w:val="20"/>
        </w:rPr>
        <w:t>Estimated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complying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Order: </w:t>
      </w:r>
      <w:r>
        <w:rPr>
          <w:spacing w:val="-2"/>
          <w:sz w:val="20"/>
        </w:rPr>
        <w:t>$2,000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4" w:right="22"/>
      </w:pP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method</w:t>
      </w:r>
      <w:r>
        <w:rPr>
          <w:spacing w:val="-4"/>
        </w:rPr>
        <w:t> </w:t>
      </w:r>
      <w:r>
        <w:rPr/>
        <w:t>used to</w:t>
      </w:r>
      <w:r>
        <w:rPr>
          <w:spacing w:val="-5"/>
        </w:rPr>
        <w:t> </w:t>
      </w:r>
      <w:r>
        <w:rPr/>
        <w:t>estimate the</w:t>
      </w:r>
      <w:r>
        <w:rPr>
          <w:spacing w:val="-3"/>
        </w:rPr>
        <w:t> </w:t>
      </w:r>
      <w:r>
        <w:rPr/>
        <w:t>cost: Salary</w:t>
      </w:r>
      <w:r>
        <w:rPr>
          <w:spacing w:val="-3"/>
        </w:rPr>
        <w:t> </w:t>
      </w:r>
      <w:r>
        <w:rPr/>
        <w:t>costs</w:t>
      </w:r>
      <w:r>
        <w:rPr>
          <w:spacing w:val="-1"/>
        </w:rPr>
        <w:t> </w:t>
      </w:r>
      <w:r>
        <w:rPr/>
        <w:t>for staff time on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collection,</w:t>
      </w:r>
      <w:r>
        <w:rPr>
          <w:spacing w:val="-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administrative support</w:t>
      </w:r>
      <w:r>
        <w:rPr>
          <w:spacing w:val="-9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Senate</w:t>
      </w:r>
      <w:r>
        <w:rPr>
          <w:spacing w:val="-3"/>
        </w:rPr>
        <w:t> </w:t>
      </w:r>
      <w:r>
        <w:rPr/>
        <w:t>Order and costs for obtaining relevant advice.</w:t>
      </w:r>
    </w:p>
    <w:p>
      <w:pPr>
        <w:pStyle w:val="BodyText"/>
        <w:spacing w:before="2"/>
      </w:pPr>
    </w:p>
    <w:p>
      <w:pPr>
        <w:pStyle w:val="BodyText"/>
        <w:ind w:left="114"/>
      </w:pPr>
      <w:r>
        <w:rPr/>
        <w:t>I</w:t>
      </w:r>
      <w:r>
        <w:rPr>
          <w:spacing w:val="-6"/>
        </w:rPr>
        <w:t> </w:t>
      </w:r>
      <w:r>
        <w:rPr/>
        <w:t>confirm</w:t>
      </w:r>
      <w:r>
        <w:rPr>
          <w:spacing w:val="-3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contracts</w:t>
      </w:r>
      <w:r>
        <w:rPr>
          <w:spacing w:val="-10"/>
        </w:rPr>
        <w:t> </w:t>
      </w:r>
      <w:r>
        <w:rPr/>
        <w:t>listed</w:t>
      </w:r>
      <w:r>
        <w:rPr>
          <w:spacing w:val="-5"/>
        </w:rPr>
        <w:t> </w:t>
      </w:r>
      <w:r>
        <w:rPr/>
        <w:t>above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contain</w:t>
      </w:r>
      <w:r>
        <w:rPr>
          <w:spacing w:val="-9"/>
        </w:rPr>
        <w:t> </w:t>
      </w:r>
      <w:r>
        <w:rPr/>
        <w:t>any</w:t>
      </w:r>
      <w:r>
        <w:rPr>
          <w:spacing w:val="-11"/>
        </w:rPr>
        <w:t> </w:t>
      </w:r>
      <w:r>
        <w:rPr/>
        <w:t>inappropriate</w:t>
      </w:r>
      <w:r>
        <w:rPr>
          <w:spacing w:val="-8"/>
        </w:rPr>
        <w:t> </w:t>
      </w:r>
      <w:r>
        <w:rPr/>
        <w:t>confidentiality</w:t>
      </w:r>
      <w:r>
        <w:rPr>
          <w:spacing w:val="-4"/>
        </w:rPr>
        <w:t> </w:t>
      </w:r>
      <w:r>
        <w:rPr>
          <w:spacing w:val="-2"/>
        </w:rPr>
        <w:t>provisions.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Signature</w:t>
      </w:r>
      <w:r>
        <w:rPr>
          <w:spacing w:val="-9"/>
        </w:rPr>
        <w:t> </w:t>
      </w:r>
      <w:r>
        <w:rPr>
          <w:spacing w:val="-2"/>
        </w:rPr>
        <w:t>supplied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4" w:right="12264"/>
      </w:pPr>
      <w:r>
        <w:rPr/>
        <w:t>Dr</w:t>
      </w:r>
      <w:r>
        <w:rPr>
          <w:spacing w:val="-12"/>
        </w:rPr>
        <w:t> </w:t>
      </w:r>
      <w:r>
        <w:rPr/>
        <w:t>Christopher</w:t>
      </w:r>
      <w:r>
        <w:rPr>
          <w:spacing w:val="-11"/>
        </w:rPr>
        <w:t> </w:t>
      </w:r>
      <w:r>
        <w:rPr/>
        <w:t>Wallace Chief Executive</w:t>
      </w:r>
    </w:p>
    <w:p>
      <w:pPr>
        <w:pStyle w:val="BodyText"/>
        <w:spacing w:before="2"/>
        <w:ind w:left="114"/>
      </w:pPr>
      <w:r>
        <w:rPr/>
        <w:t>Australian</w:t>
      </w:r>
      <w:r>
        <w:rPr>
          <w:spacing w:val="-12"/>
        </w:rPr>
        <w:t> </w:t>
      </w:r>
      <w:r>
        <w:rPr/>
        <w:t>Reinsurance</w:t>
      </w:r>
      <w:r>
        <w:rPr>
          <w:spacing w:val="-9"/>
        </w:rPr>
        <w:t> </w:t>
      </w:r>
      <w:r>
        <w:rPr/>
        <w:t>Pool</w:t>
      </w:r>
      <w:r>
        <w:rPr>
          <w:spacing w:val="-4"/>
        </w:rPr>
        <w:t> </w:t>
      </w:r>
      <w:r>
        <w:rPr>
          <w:spacing w:val="-2"/>
        </w:rPr>
        <w:t>Corporation</w:t>
      </w:r>
    </w:p>
    <w:sectPr>
      <w:pgSz w:w="16840" w:h="11910" w:orient="landscape"/>
      <w:pgMar w:top="96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310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3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7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79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1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74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3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7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114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Arthur</dc:creator>
  <cp:keywords>[SEC=UNOFFICIAL]</cp:keywords>
  <dc:title>Internet Listing for FY18 DRAFT.docx</dc:title>
  <dcterms:created xsi:type="dcterms:W3CDTF">2023-07-25T04:39:55Z</dcterms:created>
  <dcterms:modified xsi:type="dcterms:W3CDTF">2023-07-25T04:39:55Z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</Properties>
</file>