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9BBD" w14:textId="77777777" w:rsidR="00695E21" w:rsidRDefault="00695E21">
      <w:pPr>
        <w:spacing w:before="10" w:line="100" w:lineRule="exact"/>
        <w:rPr>
          <w:sz w:val="10"/>
          <w:szCs w:val="10"/>
        </w:rPr>
      </w:pPr>
    </w:p>
    <w:p w14:paraId="1CDB9953" w14:textId="77777777" w:rsidR="00695E21" w:rsidRDefault="00C853D7">
      <w:pPr>
        <w:ind w:left="2090"/>
      </w:pPr>
      <w:r>
        <w:pict w14:anchorId="5731D5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42.75pt">
            <v:imagedata r:id="rId11" o:title=""/>
          </v:shape>
        </w:pict>
      </w:r>
    </w:p>
    <w:p w14:paraId="2F95BBC7" w14:textId="77777777" w:rsidR="00695E21" w:rsidRDefault="00695E21">
      <w:pPr>
        <w:spacing w:before="5" w:line="160" w:lineRule="exact"/>
        <w:rPr>
          <w:sz w:val="16"/>
          <w:szCs w:val="16"/>
        </w:rPr>
      </w:pPr>
    </w:p>
    <w:p w14:paraId="1E5184BB" w14:textId="77777777" w:rsidR="00695E21" w:rsidRDefault="00695E21">
      <w:pPr>
        <w:spacing w:line="200" w:lineRule="exact"/>
      </w:pPr>
    </w:p>
    <w:p w14:paraId="385DBFB1" w14:textId="77777777" w:rsidR="00695E21" w:rsidRDefault="00695E21">
      <w:pPr>
        <w:spacing w:line="200" w:lineRule="exact"/>
      </w:pPr>
    </w:p>
    <w:p w14:paraId="7F8FC742" w14:textId="77777777" w:rsidR="00695E21" w:rsidRDefault="00695E21">
      <w:pPr>
        <w:spacing w:line="200" w:lineRule="exact"/>
      </w:pPr>
    </w:p>
    <w:p w14:paraId="49DC26A3" w14:textId="77777777" w:rsidR="00695E21" w:rsidRDefault="00695E21">
      <w:pPr>
        <w:spacing w:line="200" w:lineRule="exact"/>
      </w:pPr>
    </w:p>
    <w:p w14:paraId="1DC31834" w14:textId="77777777" w:rsidR="00695E21" w:rsidRDefault="00695E21">
      <w:pPr>
        <w:spacing w:line="200" w:lineRule="exact"/>
      </w:pPr>
    </w:p>
    <w:p w14:paraId="60844653" w14:textId="77777777" w:rsidR="00695E21" w:rsidRDefault="00695E21">
      <w:pPr>
        <w:spacing w:line="200" w:lineRule="exact"/>
      </w:pPr>
    </w:p>
    <w:p w14:paraId="4D8ACA46" w14:textId="77777777" w:rsidR="00695E21" w:rsidRDefault="00695E21">
      <w:pPr>
        <w:spacing w:line="200" w:lineRule="exact"/>
      </w:pPr>
    </w:p>
    <w:p w14:paraId="607EBD63" w14:textId="77777777" w:rsidR="00695E21" w:rsidRDefault="00695E21">
      <w:pPr>
        <w:spacing w:line="200" w:lineRule="exact"/>
      </w:pPr>
    </w:p>
    <w:p w14:paraId="7934769F" w14:textId="77777777" w:rsidR="00695E21" w:rsidRDefault="00695E21">
      <w:pPr>
        <w:spacing w:line="200" w:lineRule="exact"/>
      </w:pPr>
    </w:p>
    <w:p w14:paraId="6CB7B509" w14:textId="77777777" w:rsidR="00695E21" w:rsidRDefault="00776CD0">
      <w:pPr>
        <w:spacing w:line="540" w:lineRule="exact"/>
        <w:ind w:left="1566" w:right="2205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color w:val="538DD3"/>
          <w:spacing w:val="1"/>
          <w:position w:val="1"/>
          <w:sz w:val="48"/>
          <w:szCs w:val="48"/>
        </w:rPr>
        <w:t>Em</w:t>
      </w:r>
      <w:r>
        <w:rPr>
          <w:rFonts w:ascii="Calibri" w:eastAsia="Calibri" w:hAnsi="Calibri" w:cs="Calibri"/>
          <w:b/>
          <w:color w:val="538DD3"/>
          <w:spacing w:val="-1"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b/>
          <w:color w:val="538DD3"/>
          <w:position w:val="1"/>
          <w:sz w:val="48"/>
          <w:szCs w:val="48"/>
        </w:rPr>
        <w:t>l</w:t>
      </w:r>
      <w:r>
        <w:rPr>
          <w:rFonts w:ascii="Calibri" w:eastAsia="Calibri" w:hAnsi="Calibri" w:cs="Calibri"/>
          <w:b/>
          <w:color w:val="538DD3"/>
          <w:spacing w:val="1"/>
          <w:position w:val="1"/>
          <w:sz w:val="48"/>
          <w:szCs w:val="48"/>
        </w:rPr>
        <w:t>oy</w:t>
      </w:r>
      <w:r>
        <w:rPr>
          <w:rFonts w:ascii="Calibri" w:eastAsia="Calibri" w:hAnsi="Calibri" w:cs="Calibri"/>
          <w:b/>
          <w:color w:val="538DD3"/>
          <w:spacing w:val="-2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color w:val="538DD3"/>
          <w:position w:val="1"/>
          <w:sz w:val="48"/>
          <w:szCs w:val="48"/>
        </w:rPr>
        <w:t xml:space="preserve">e </w:t>
      </w:r>
      <w:r>
        <w:rPr>
          <w:rFonts w:ascii="Calibri" w:eastAsia="Calibri" w:hAnsi="Calibri" w:cs="Calibri"/>
          <w:b/>
          <w:color w:val="538DD3"/>
          <w:spacing w:val="-2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b/>
          <w:color w:val="538DD3"/>
          <w:spacing w:val="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b/>
          <w:color w:val="538DD3"/>
          <w:spacing w:val="-1"/>
          <w:position w:val="1"/>
          <w:sz w:val="48"/>
          <w:szCs w:val="48"/>
        </w:rPr>
        <w:t>nf</w:t>
      </w:r>
      <w:r>
        <w:rPr>
          <w:rFonts w:ascii="Calibri" w:eastAsia="Calibri" w:hAnsi="Calibri" w:cs="Calibri"/>
          <w:b/>
          <w:color w:val="538DD3"/>
          <w:position w:val="1"/>
          <w:sz w:val="48"/>
          <w:szCs w:val="48"/>
        </w:rPr>
        <w:t>li</w:t>
      </w:r>
      <w:r>
        <w:rPr>
          <w:rFonts w:ascii="Calibri" w:eastAsia="Calibri" w:hAnsi="Calibri" w:cs="Calibri"/>
          <w:b/>
          <w:color w:val="538DD3"/>
          <w:spacing w:val="1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b/>
          <w:color w:val="538DD3"/>
          <w:spacing w:val="-1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b/>
          <w:color w:val="538DD3"/>
          <w:position w:val="1"/>
          <w:sz w:val="48"/>
          <w:szCs w:val="48"/>
        </w:rPr>
        <w:t xml:space="preserve">s </w:t>
      </w:r>
      <w:r>
        <w:rPr>
          <w:rFonts w:ascii="Calibri" w:eastAsia="Calibri" w:hAnsi="Calibri" w:cs="Calibri"/>
          <w:b/>
          <w:color w:val="538DD3"/>
          <w:spacing w:val="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b/>
          <w:color w:val="538DD3"/>
          <w:position w:val="1"/>
          <w:sz w:val="48"/>
          <w:szCs w:val="48"/>
        </w:rPr>
        <w:t xml:space="preserve">f </w:t>
      </w:r>
      <w:r>
        <w:rPr>
          <w:rFonts w:ascii="Calibri" w:eastAsia="Calibri" w:hAnsi="Calibri" w:cs="Calibri"/>
          <w:b/>
          <w:color w:val="538DD3"/>
          <w:spacing w:val="2"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b/>
          <w:color w:val="538DD3"/>
          <w:spacing w:val="-1"/>
          <w:position w:val="1"/>
          <w:sz w:val="48"/>
          <w:szCs w:val="48"/>
        </w:rPr>
        <w:t>nt</w:t>
      </w:r>
      <w:r>
        <w:rPr>
          <w:rFonts w:ascii="Calibri" w:eastAsia="Calibri" w:hAnsi="Calibri" w:cs="Calibri"/>
          <w:b/>
          <w:color w:val="538DD3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color w:val="538DD3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b/>
          <w:color w:val="538DD3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color w:val="538DD3"/>
          <w:position w:val="1"/>
          <w:sz w:val="48"/>
          <w:szCs w:val="48"/>
        </w:rPr>
        <w:t>st</w:t>
      </w:r>
    </w:p>
    <w:p w14:paraId="5EA8FD19" w14:textId="77777777" w:rsidR="00695E21" w:rsidRDefault="00695E21">
      <w:pPr>
        <w:spacing w:before="8" w:line="200" w:lineRule="exact"/>
      </w:pPr>
    </w:p>
    <w:p w14:paraId="14029867" w14:textId="77777777" w:rsidR="00695E21" w:rsidRDefault="00776CD0">
      <w:pPr>
        <w:ind w:left="3529" w:right="4172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color w:val="538DD3"/>
          <w:spacing w:val="-1"/>
          <w:sz w:val="48"/>
          <w:szCs w:val="48"/>
        </w:rPr>
        <w:t>P</w:t>
      </w:r>
      <w:r>
        <w:rPr>
          <w:rFonts w:ascii="Calibri" w:eastAsia="Calibri" w:hAnsi="Calibri" w:cs="Calibri"/>
          <w:b/>
          <w:color w:val="538DD3"/>
          <w:sz w:val="48"/>
          <w:szCs w:val="48"/>
        </w:rPr>
        <w:t>r</w:t>
      </w:r>
      <w:r>
        <w:rPr>
          <w:rFonts w:ascii="Calibri" w:eastAsia="Calibri" w:hAnsi="Calibri" w:cs="Calibri"/>
          <w:b/>
          <w:color w:val="538DD3"/>
          <w:spacing w:val="1"/>
          <w:sz w:val="48"/>
          <w:szCs w:val="48"/>
        </w:rPr>
        <w:t>oce</w:t>
      </w:r>
      <w:r>
        <w:rPr>
          <w:rFonts w:ascii="Calibri" w:eastAsia="Calibri" w:hAnsi="Calibri" w:cs="Calibri"/>
          <w:b/>
          <w:color w:val="538DD3"/>
          <w:spacing w:val="-1"/>
          <w:sz w:val="48"/>
          <w:szCs w:val="48"/>
        </w:rPr>
        <w:t>du</w:t>
      </w:r>
      <w:r>
        <w:rPr>
          <w:rFonts w:ascii="Calibri" w:eastAsia="Calibri" w:hAnsi="Calibri" w:cs="Calibri"/>
          <w:b/>
          <w:color w:val="538DD3"/>
          <w:sz w:val="48"/>
          <w:szCs w:val="48"/>
        </w:rPr>
        <w:t>re</w:t>
      </w:r>
    </w:p>
    <w:p w14:paraId="429D659C" w14:textId="77777777" w:rsidR="00695E21" w:rsidRDefault="00695E21">
      <w:pPr>
        <w:spacing w:line="200" w:lineRule="exact"/>
      </w:pPr>
    </w:p>
    <w:p w14:paraId="2B4FE25F" w14:textId="77777777" w:rsidR="00695E21" w:rsidRDefault="00695E21">
      <w:pPr>
        <w:spacing w:line="200" w:lineRule="exact"/>
      </w:pPr>
    </w:p>
    <w:p w14:paraId="32AC220A" w14:textId="77777777" w:rsidR="00695E21" w:rsidRDefault="00695E21">
      <w:pPr>
        <w:spacing w:line="200" w:lineRule="exact"/>
      </w:pPr>
    </w:p>
    <w:p w14:paraId="10A2B712" w14:textId="77777777" w:rsidR="00695E21" w:rsidRDefault="00695E21">
      <w:pPr>
        <w:spacing w:line="200" w:lineRule="exact"/>
      </w:pPr>
    </w:p>
    <w:p w14:paraId="4D55F46C" w14:textId="77777777" w:rsidR="00695E21" w:rsidRDefault="00695E21">
      <w:pPr>
        <w:spacing w:line="200" w:lineRule="exact"/>
      </w:pPr>
    </w:p>
    <w:p w14:paraId="758EA6A0" w14:textId="77777777" w:rsidR="00695E21" w:rsidRDefault="00695E21">
      <w:pPr>
        <w:spacing w:line="200" w:lineRule="exact"/>
      </w:pPr>
    </w:p>
    <w:p w14:paraId="7C9B4EB1" w14:textId="77777777" w:rsidR="00695E21" w:rsidRDefault="00695E21">
      <w:pPr>
        <w:spacing w:line="200" w:lineRule="exact"/>
      </w:pPr>
    </w:p>
    <w:p w14:paraId="6D26E531" w14:textId="77777777" w:rsidR="00695E21" w:rsidRDefault="00695E21">
      <w:pPr>
        <w:spacing w:before="8" w:line="200" w:lineRule="exact"/>
      </w:pPr>
    </w:p>
    <w:p w14:paraId="0833839D" w14:textId="77777777" w:rsidR="00695E21" w:rsidRDefault="00776CD0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3B4CC66C" w14:textId="77777777" w:rsidR="00695E21" w:rsidRDefault="00776CD0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</w:p>
    <w:p w14:paraId="0B64F368" w14:textId="77777777" w:rsidR="00695E21" w:rsidRDefault="00776CD0">
      <w:pPr>
        <w:spacing w:line="260" w:lineRule="exact"/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C.</w:t>
      </w:r>
    </w:p>
    <w:p w14:paraId="3ADA8BE9" w14:textId="77777777" w:rsidR="00695E21" w:rsidRDefault="00695E21">
      <w:pPr>
        <w:spacing w:before="9" w:line="260" w:lineRule="exact"/>
        <w:rPr>
          <w:sz w:val="26"/>
          <w:szCs w:val="26"/>
        </w:rPr>
      </w:pPr>
    </w:p>
    <w:p w14:paraId="6D364D26" w14:textId="77777777" w:rsidR="00695E21" w:rsidRDefault="00776CD0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573A8D09" w14:textId="7488449B" w:rsidR="00695E21" w:rsidRDefault="00776CD0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ll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yee</w:t>
      </w:r>
      <w:r>
        <w:rPr>
          <w:rFonts w:ascii="Calibri" w:eastAsia="Calibri" w:hAnsi="Calibri" w:cs="Calibri"/>
          <w:sz w:val="22"/>
          <w:szCs w:val="22"/>
        </w:rPr>
        <w:t>s.</w:t>
      </w:r>
      <w:r w:rsidR="00F039EC">
        <w:rPr>
          <w:rFonts w:ascii="Calibri" w:eastAsia="Calibri" w:hAnsi="Calibri" w:cs="Calibri"/>
          <w:sz w:val="22"/>
          <w:szCs w:val="22"/>
        </w:rPr>
        <w:t xml:space="preserve"> ARPC Board Members</w:t>
      </w:r>
      <w:r w:rsidR="00141ED4">
        <w:rPr>
          <w:rFonts w:ascii="Calibri" w:eastAsia="Calibri" w:hAnsi="Calibri" w:cs="Calibri"/>
          <w:sz w:val="22"/>
          <w:szCs w:val="22"/>
        </w:rPr>
        <w:t>’</w:t>
      </w:r>
      <w:r w:rsidR="00F039EC">
        <w:rPr>
          <w:rFonts w:ascii="Calibri" w:eastAsia="Calibri" w:hAnsi="Calibri" w:cs="Calibri"/>
          <w:sz w:val="22"/>
          <w:szCs w:val="22"/>
        </w:rPr>
        <w:t xml:space="preserve"> </w:t>
      </w:r>
      <w:r w:rsidR="00F27DE6">
        <w:rPr>
          <w:rFonts w:ascii="Calibri" w:eastAsia="Calibri" w:hAnsi="Calibri" w:cs="Calibri"/>
          <w:sz w:val="22"/>
          <w:szCs w:val="22"/>
        </w:rPr>
        <w:t xml:space="preserve">conflict of interest declarations are managed </w:t>
      </w:r>
      <w:r w:rsidR="00141ED4">
        <w:rPr>
          <w:rFonts w:ascii="Calibri" w:eastAsia="Calibri" w:hAnsi="Calibri" w:cs="Calibri"/>
          <w:sz w:val="22"/>
          <w:szCs w:val="22"/>
        </w:rPr>
        <w:t>through the Board Charter.</w:t>
      </w:r>
    </w:p>
    <w:p w14:paraId="7C417133" w14:textId="77777777" w:rsidR="00695E21" w:rsidRDefault="00695E21">
      <w:pPr>
        <w:spacing w:before="8" w:line="120" w:lineRule="exact"/>
        <w:rPr>
          <w:sz w:val="13"/>
          <w:szCs w:val="13"/>
        </w:rPr>
      </w:pPr>
    </w:p>
    <w:p w14:paraId="75A0B70C" w14:textId="77777777" w:rsidR="00695E21" w:rsidRDefault="00695E21">
      <w:pPr>
        <w:spacing w:line="200" w:lineRule="exact"/>
      </w:pPr>
    </w:p>
    <w:p w14:paraId="319B3B93" w14:textId="77777777" w:rsidR="00695E21" w:rsidRDefault="00695E21">
      <w:pPr>
        <w:spacing w:line="200" w:lineRule="exact"/>
      </w:pPr>
    </w:p>
    <w:p w14:paraId="59958543" w14:textId="77777777" w:rsidR="00695E21" w:rsidRDefault="00695E21">
      <w:pPr>
        <w:spacing w:before="6" w:line="180" w:lineRule="exact"/>
        <w:rPr>
          <w:sz w:val="19"/>
          <w:szCs w:val="19"/>
        </w:rPr>
      </w:pPr>
    </w:p>
    <w:p w14:paraId="58264224" w14:textId="77777777" w:rsidR="00695E21" w:rsidRDefault="00695E21">
      <w:pPr>
        <w:spacing w:line="200" w:lineRule="exact"/>
      </w:pPr>
    </w:p>
    <w:p w14:paraId="4EC44102" w14:textId="77777777" w:rsidR="00695E21" w:rsidRDefault="00695E21">
      <w:pPr>
        <w:spacing w:line="200" w:lineRule="exact"/>
      </w:pPr>
    </w:p>
    <w:p w14:paraId="59FED313" w14:textId="77777777" w:rsidR="00695E21" w:rsidRDefault="00695E21">
      <w:pPr>
        <w:spacing w:line="200" w:lineRule="exact"/>
      </w:pPr>
    </w:p>
    <w:p w14:paraId="1FF46894" w14:textId="77777777" w:rsidR="00695E21" w:rsidRDefault="00695E21">
      <w:pPr>
        <w:spacing w:line="200" w:lineRule="exact"/>
      </w:pPr>
    </w:p>
    <w:p w14:paraId="7E5CC616" w14:textId="77777777" w:rsidR="00695E21" w:rsidRDefault="00695E21">
      <w:pPr>
        <w:spacing w:line="200" w:lineRule="exact"/>
      </w:pPr>
    </w:p>
    <w:p w14:paraId="48282F68" w14:textId="77777777" w:rsidR="00695E21" w:rsidRDefault="00695E21">
      <w:pPr>
        <w:spacing w:line="200" w:lineRule="exact"/>
      </w:pPr>
    </w:p>
    <w:p w14:paraId="48AF7489" w14:textId="77777777" w:rsidR="00695E21" w:rsidRDefault="00695E21">
      <w:pPr>
        <w:spacing w:line="200" w:lineRule="exact"/>
      </w:pPr>
    </w:p>
    <w:p w14:paraId="0E1677C0" w14:textId="77777777" w:rsidR="00695E21" w:rsidRDefault="00695E21">
      <w:pPr>
        <w:spacing w:line="200" w:lineRule="exact"/>
      </w:pPr>
    </w:p>
    <w:p w14:paraId="0EFCBB46" w14:textId="77777777" w:rsidR="00695E21" w:rsidRDefault="00695E21">
      <w:pPr>
        <w:spacing w:line="200" w:lineRule="exact"/>
      </w:pPr>
    </w:p>
    <w:p w14:paraId="10A91A97" w14:textId="77777777" w:rsidR="00695E21" w:rsidRDefault="00695E21">
      <w:pPr>
        <w:spacing w:line="200" w:lineRule="exact"/>
      </w:pPr>
    </w:p>
    <w:p w14:paraId="426DC223" w14:textId="77777777" w:rsidR="00695E21" w:rsidRDefault="00695E21">
      <w:pPr>
        <w:spacing w:line="200" w:lineRule="exact"/>
      </w:pPr>
    </w:p>
    <w:p w14:paraId="07BD83CC" w14:textId="77777777" w:rsidR="00695E21" w:rsidRDefault="00695E21">
      <w:pPr>
        <w:spacing w:line="200" w:lineRule="exact"/>
      </w:pPr>
    </w:p>
    <w:p w14:paraId="0C75DCBD" w14:textId="77777777" w:rsidR="00695E21" w:rsidRDefault="00695E21">
      <w:pPr>
        <w:spacing w:line="200" w:lineRule="exact"/>
      </w:pPr>
    </w:p>
    <w:p w14:paraId="20A1F7E8" w14:textId="77777777" w:rsidR="00695E21" w:rsidRDefault="00695E21">
      <w:pPr>
        <w:spacing w:line="200" w:lineRule="exact"/>
      </w:pPr>
    </w:p>
    <w:p w14:paraId="00B0506F" w14:textId="77777777" w:rsidR="00695E21" w:rsidRPr="0041361F" w:rsidRDefault="00695E21" w:rsidP="0041361F">
      <w:pPr>
        <w:spacing w:before="4" w:line="120" w:lineRule="exact"/>
        <w:rPr>
          <w:rFonts w:asciiTheme="minorHAnsi" w:hAnsiTheme="minorHAnsi" w:cstheme="minorHAnsi"/>
          <w:sz w:val="22"/>
          <w:szCs w:val="22"/>
        </w:rPr>
      </w:pPr>
    </w:p>
    <w:p w14:paraId="070A5AF0" w14:textId="77777777" w:rsidR="00695E21" w:rsidRDefault="00695E21">
      <w:pPr>
        <w:spacing w:line="200" w:lineRule="exact"/>
      </w:pPr>
    </w:p>
    <w:p w14:paraId="334F6DE6" w14:textId="77777777" w:rsidR="00695E21" w:rsidRDefault="00695E21">
      <w:pPr>
        <w:spacing w:line="200" w:lineRule="exact"/>
      </w:pPr>
    </w:p>
    <w:p w14:paraId="0937E531" w14:textId="77777777" w:rsidR="00695E21" w:rsidRDefault="00695E21">
      <w:pPr>
        <w:spacing w:line="200" w:lineRule="exact"/>
      </w:pPr>
    </w:p>
    <w:p w14:paraId="40602F5A" w14:textId="77777777" w:rsidR="00695E21" w:rsidRDefault="00695E21">
      <w:pPr>
        <w:spacing w:line="200" w:lineRule="exact"/>
      </w:pPr>
    </w:p>
    <w:p w14:paraId="450567C6" w14:textId="77777777" w:rsidR="00695E21" w:rsidRDefault="00695E21">
      <w:pPr>
        <w:spacing w:line="200" w:lineRule="exact"/>
      </w:pPr>
    </w:p>
    <w:p w14:paraId="63C36F6C" w14:textId="77777777" w:rsidR="00695E21" w:rsidRDefault="00695E21">
      <w:pPr>
        <w:sectPr w:rsidR="00695E21">
          <w:pgSz w:w="11920" w:h="16840"/>
          <w:pgMar w:top="580" w:right="700" w:bottom="280" w:left="1340" w:header="720" w:footer="720" w:gutter="0"/>
          <w:cols w:space="720"/>
        </w:sectPr>
      </w:pPr>
    </w:p>
    <w:p w14:paraId="0748A269" w14:textId="77777777" w:rsidR="00695E21" w:rsidRDefault="00695E21">
      <w:pPr>
        <w:spacing w:before="1" w:line="280" w:lineRule="exact"/>
        <w:rPr>
          <w:sz w:val="28"/>
          <w:szCs w:val="28"/>
        </w:rPr>
      </w:pPr>
      <w:bookmarkStart w:id="0" w:name="_GoBack"/>
      <w:bookmarkEnd w:id="0"/>
    </w:p>
    <w:p w14:paraId="088B37A4" w14:textId="77777777" w:rsidR="00695E21" w:rsidRDefault="00776CD0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5FE24978" w14:textId="77777777" w:rsidR="00695E21" w:rsidRDefault="00776CD0">
      <w:pPr>
        <w:spacing w:before="43"/>
        <w:ind w:left="100" w:right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ct. Effe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critical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072977F5" w14:textId="77777777" w:rsidR="00695E21" w:rsidRDefault="00695E21">
      <w:pPr>
        <w:spacing w:before="9" w:line="260" w:lineRule="exact"/>
        <w:rPr>
          <w:sz w:val="26"/>
          <w:szCs w:val="26"/>
        </w:rPr>
      </w:pPr>
    </w:p>
    <w:p w14:paraId="5CEBB30A" w14:textId="1EA5D677" w:rsidR="00695E21" w:rsidRDefault="00776CD0">
      <w:pPr>
        <w:ind w:left="100" w:right="4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960E4">
        <w:rPr>
          <w:rFonts w:ascii="Calibri" w:eastAsia="Calibri" w:hAnsi="Calibri" w:cs="Calibri"/>
          <w:i/>
          <w:iCs/>
          <w:spacing w:val="1"/>
          <w:sz w:val="22"/>
          <w:szCs w:val="22"/>
        </w:rPr>
        <w:t>P</w:t>
      </w:r>
      <w:r w:rsidRPr="009960E4">
        <w:rPr>
          <w:rFonts w:ascii="Calibri" w:eastAsia="Calibri" w:hAnsi="Calibri" w:cs="Calibri"/>
          <w:i/>
          <w:iCs/>
          <w:spacing w:val="-1"/>
          <w:sz w:val="22"/>
          <w:szCs w:val="22"/>
        </w:rPr>
        <w:t>ub</w:t>
      </w:r>
      <w:r w:rsidRPr="009960E4">
        <w:rPr>
          <w:rFonts w:ascii="Calibri" w:eastAsia="Calibri" w:hAnsi="Calibri" w:cs="Calibri"/>
          <w:i/>
          <w:iCs/>
          <w:sz w:val="22"/>
          <w:szCs w:val="22"/>
        </w:rPr>
        <w:t>lic</w:t>
      </w:r>
      <w:r w:rsidRPr="009960E4">
        <w:rPr>
          <w:rFonts w:ascii="Calibri" w:eastAsia="Calibri" w:hAnsi="Calibri" w:cs="Calibri"/>
          <w:i/>
          <w:iCs/>
          <w:spacing w:val="1"/>
          <w:sz w:val="22"/>
          <w:szCs w:val="22"/>
        </w:rPr>
        <w:t xml:space="preserve"> </w:t>
      </w:r>
      <w:r w:rsidRPr="009960E4">
        <w:rPr>
          <w:rFonts w:ascii="Calibri" w:eastAsia="Calibri" w:hAnsi="Calibri" w:cs="Calibri"/>
          <w:i/>
          <w:iCs/>
          <w:spacing w:val="-2"/>
          <w:sz w:val="22"/>
          <w:szCs w:val="22"/>
        </w:rPr>
        <w:t>G</w:t>
      </w:r>
      <w:r w:rsidRPr="009960E4">
        <w:rPr>
          <w:rFonts w:ascii="Calibri" w:eastAsia="Calibri" w:hAnsi="Calibri" w:cs="Calibri"/>
          <w:i/>
          <w:iCs/>
          <w:spacing w:val="-1"/>
          <w:sz w:val="22"/>
          <w:szCs w:val="22"/>
        </w:rPr>
        <w:t>o</w:t>
      </w:r>
      <w:r w:rsidRPr="009960E4">
        <w:rPr>
          <w:rFonts w:ascii="Calibri" w:eastAsia="Calibri" w:hAnsi="Calibri" w:cs="Calibri"/>
          <w:i/>
          <w:iCs/>
          <w:spacing w:val="1"/>
          <w:sz w:val="22"/>
          <w:szCs w:val="22"/>
        </w:rPr>
        <w:t>ve</w:t>
      </w:r>
      <w:r w:rsidRPr="009960E4">
        <w:rPr>
          <w:rFonts w:ascii="Calibri" w:eastAsia="Calibri" w:hAnsi="Calibri" w:cs="Calibri"/>
          <w:i/>
          <w:iCs/>
          <w:sz w:val="22"/>
          <w:szCs w:val="22"/>
        </w:rPr>
        <w:t>r</w:t>
      </w:r>
      <w:r w:rsidRPr="009960E4">
        <w:rPr>
          <w:rFonts w:ascii="Calibri" w:eastAsia="Calibri" w:hAnsi="Calibri" w:cs="Calibri"/>
          <w:i/>
          <w:iCs/>
          <w:spacing w:val="-1"/>
          <w:sz w:val="22"/>
          <w:szCs w:val="22"/>
        </w:rPr>
        <w:t>n</w:t>
      </w:r>
      <w:r w:rsidRPr="009960E4">
        <w:rPr>
          <w:rFonts w:ascii="Calibri" w:eastAsia="Calibri" w:hAnsi="Calibri" w:cs="Calibri"/>
          <w:i/>
          <w:iCs/>
          <w:sz w:val="22"/>
          <w:szCs w:val="22"/>
        </w:rPr>
        <w:t>a</w:t>
      </w:r>
      <w:r w:rsidRPr="009960E4">
        <w:rPr>
          <w:rFonts w:ascii="Calibri" w:eastAsia="Calibri" w:hAnsi="Calibri" w:cs="Calibri"/>
          <w:i/>
          <w:iCs/>
          <w:spacing w:val="-3"/>
          <w:sz w:val="22"/>
          <w:szCs w:val="22"/>
        </w:rPr>
        <w:t>n</w:t>
      </w:r>
      <w:r w:rsidRPr="009960E4">
        <w:rPr>
          <w:rFonts w:ascii="Calibri" w:eastAsia="Calibri" w:hAnsi="Calibri" w:cs="Calibri"/>
          <w:i/>
          <w:iCs/>
          <w:sz w:val="22"/>
          <w:szCs w:val="22"/>
        </w:rPr>
        <w:t>c</w:t>
      </w:r>
      <w:r w:rsidRPr="009960E4">
        <w:rPr>
          <w:rFonts w:ascii="Calibri" w:eastAsia="Calibri" w:hAnsi="Calibri" w:cs="Calibri"/>
          <w:i/>
          <w:iCs/>
          <w:spacing w:val="1"/>
          <w:sz w:val="22"/>
          <w:szCs w:val="22"/>
        </w:rPr>
        <w:t>e</w:t>
      </w:r>
      <w:r w:rsidRPr="009960E4">
        <w:rPr>
          <w:rFonts w:ascii="Calibri" w:eastAsia="Calibri" w:hAnsi="Calibri" w:cs="Calibri"/>
          <w:i/>
          <w:iCs/>
          <w:sz w:val="22"/>
          <w:szCs w:val="22"/>
        </w:rPr>
        <w:t>,</w:t>
      </w:r>
      <w:r w:rsidRPr="009960E4">
        <w:rPr>
          <w:rFonts w:ascii="Calibri" w:eastAsia="Calibri" w:hAnsi="Calibri" w:cs="Calibri"/>
          <w:i/>
          <w:iCs/>
          <w:spacing w:val="-2"/>
          <w:sz w:val="22"/>
          <w:szCs w:val="22"/>
        </w:rPr>
        <w:t xml:space="preserve"> </w:t>
      </w:r>
      <w:r w:rsidRPr="009960E4">
        <w:rPr>
          <w:rFonts w:ascii="Calibri" w:eastAsia="Calibri" w:hAnsi="Calibri" w:cs="Calibri"/>
          <w:i/>
          <w:iCs/>
          <w:spacing w:val="1"/>
          <w:sz w:val="22"/>
          <w:szCs w:val="22"/>
        </w:rPr>
        <w:t>Pe</w:t>
      </w:r>
      <w:r w:rsidRPr="009960E4">
        <w:rPr>
          <w:rFonts w:ascii="Calibri" w:eastAsia="Calibri" w:hAnsi="Calibri" w:cs="Calibri"/>
          <w:i/>
          <w:iCs/>
          <w:sz w:val="22"/>
          <w:szCs w:val="22"/>
        </w:rPr>
        <w:t>r</w:t>
      </w:r>
      <w:r w:rsidRPr="009960E4">
        <w:rPr>
          <w:rFonts w:ascii="Calibri" w:eastAsia="Calibri" w:hAnsi="Calibri" w:cs="Calibri"/>
          <w:i/>
          <w:iCs/>
          <w:spacing w:val="-3"/>
          <w:sz w:val="22"/>
          <w:szCs w:val="22"/>
        </w:rPr>
        <w:t>f</w:t>
      </w:r>
      <w:r w:rsidRPr="009960E4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9960E4">
        <w:rPr>
          <w:rFonts w:ascii="Calibri" w:eastAsia="Calibri" w:hAnsi="Calibri" w:cs="Calibri"/>
          <w:i/>
          <w:iCs/>
          <w:spacing w:val="-3"/>
          <w:sz w:val="22"/>
          <w:szCs w:val="22"/>
        </w:rPr>
        <w:t>r</w:t>
      </w:r>
      <w:r w:rsidRPr="009960E4">
        <w:rPr>
          <w:rFonts w:ascii="Calibri" w:eastAsia="Calibri" w:hAnsi="Calibri" w:cs="Calibri"/>
          <w:i/>
          <w:iCs/>
          <w:spacing w:val="1"/>
          <w:sz w:val="22"/>
          <w:szCs w:val="22"/>
        </w:rPr>
        <w:t>m</w:t>
      </w:r>
      <w:r w:rsidRPr="009960E4">
        <w:rPr>
          <w:rFonts w:ascii="Calibri" w:eastAsia="Calibri" w:hAnsi="Calibri" w:cs="Calibri"/>
          <w:i/>
          <w:iCs/>
          <w:sz w:val="22"/>
          <w:szCs w:val="22"/>
        </w:rPr>
        <w:t>a</w:t>
      </w:r>
      <w:r w:rsidRPr="009960E4">
        <w:rPr>
          <w:rFonts w:ascii="Calibri" w:eastAsia="Calibri" w:hAnsi="Calibri" w:cs="Calibri"/>
          <w:i/>
          <w:iCs/>
          <w:spacing w:val="-1"/>
          <w:sz w:val="22"/>
          <w:szCs w:val="22"/>
        </w:rPr>
        <w:t>n</w:t>
      </w:r>
      <w:r w:rsidRPr="009960E4">
        <w:rPr>
          <w:rFonts w:ascii="Calibri" w:eastAsia="Calibri" w:hAnsi="Calibri" w:cs="Calibri"/>
          <w:i/>
          <w:iCs/>
          <w:sz w:val="22"/>
          <w:szCs w:val="22"/>
        </w:rPr>
        <w:t>ce</w:t>
      </w:r>
      <w:r w:rsidRPr="009960E4">
        <w:rPr>
          <w:rFonts w:ascii="Calibri" w:eastAsia="Calibri" w:hAnsi="Calibri" w:cs="Calibri"/>
          <w:i/>
          <w:iCs/>
          <w:spacing w:val="1"/>
          <w:sz w:val="22"/>
          <w:szCs w:val="22"/>
        </w:rPr>
        <w:t xml:space="preserve"> </w:t>
      </w:r>
      <w:r w:rsidRPr="009960E4">
        <w:rPr>
          <w:rFonts w:ascii="Calibri" w:eastAsia="Calibri" w:hAnsi="Calibri" w:cs="Calibri"/>
          <w:i/>
          <w:iCs/>
          <w:sz w:val="22"/>
          <w:szCs w:val="22"/>
        </w:rPr>
        <w:t>a</w:t>
      </w:r>
      <w:r w:rsidRPr="009960E4">
        <w:rPr>
          <w:rFonts w:ascii="Calibri" w:eastAsia="Calibri" w:hAnsi="Calibri" w:cs="Calibri"/>
          <w:i/>
          <w:iCs/>
          <w:spacing w:val="-1"/>
          <w:sz w:val="22"/>
          <w:szCs w:val="22"/>
        </w:rPr>
        <w:t>n</w:t>
      </w:r>
      <w:r w:rsidRPr="009960E4">
        <w:rPr>
          <w:rFonts w:ascii="Calibri" w:eastAsia="Calibri" w:hAnsi="Calibri" w:cs="Calibri"/>
          <w:i/>
          <w:iCs/>
          <w:sz w:val="22"/>
          <w:szCs w:val="22"/>
        </w:rPr>
        <w:t xml:space="preserve">d </w:t>
      </w:r>
      <w:r w:rsidRPr="009960E4">
        <w:rPr>
          <w:rFonts w:ascii="Calibri" w:eastAsia="Calibri" w:hAnsi="Calibri" w:cs="Calibri"/>
          <w:i/>
          <w:iCs/>
          <w:spacing w:val="-3"/>
          <w:sz w:val="22"/>
          <w:szCs w:val="22"/>
        </w:rPr>
        <w:t>A</w:t>
      </w:r>
      <w:r w:rsidRPr="009960E4">
        <w:rPr>
          <w:rFonts w:ascii="Calibri" w:eastAsia="Calibri" w:hAnsi="Calibri" w:cs="Calibri"/>
          <w:i/>
          <w:iCs/>
          <w:sz w:val="22"/>
          <w:szCs w:val="22"/>
        </w:rPr>
        <w:t>c</w:t>
      </w:r>
      <w:r w:rsidRPr="009960E4">
        <w:rPr>
          <w:rFonts w:ascii="Calibri" w:eastAsia="Calibri" w:hAnsi="Calibri" w:cs="Calibri"/>
          <w:i/>
          <w:iCs/>
          <w:spacing w:val="-2"/>
          <w:sz w:val="22"/>
          <w:szCs w:val="22"/>
        </w:rPr>
        <w:t>c</w:t>
      </w:r>
      <w:r w:rsidRPr="009960E4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9960E4">
        <w:rPr>
          <w:rFonts w:ascii="Calibri" w:eastAsia="Calibri" w:hAnsi="Calibri" w:cs="Calibri"/>
          <w:i/>
          <w:iCs/>
          <w:spacing w:val="-1"/>
          <w:sz w:val="22"/>
          <w:szCs w:val="22"/>
        </w:rPr>
        <w:t>un</w:t>
      </w:r>
      <w:r w:rsidRPr="009960E4">
        <w:rPr>
          <w:rFonts w:ascii="Calibri" w:eastAsia="Calibri" w:hAnsi="Calibri" w:cs="Calibri"/>
          <w:i/>
          <w:iCs/>
          <w:sz w:val="22"/>
          <w:szCs w:val="22"/>
        </w:rPr>
        <w:t>ta</w:t>
      </w:r>
      <w:r w:rsidRPr="009960E4">
        <w:rPr>
          <w:rFonts w:ascii="Calibri" w:eastAsia="Calibri" w:hAnsi="Calibri" w:cs="Calibri"/>
          <w:i/>
          <w:iCs/>
          <w:spacing w:val="-1"/>
          <w:sz w:val="22"/>
          <w:szCs w:val="22"/>
        </w:rPr>
        <w:t>b</w:t>
      </w:r>
      <w:r w:rsidRPr="009960E4">
        <w:rPr>
          <w:rFonts w:ascii="Calibri" w:eastAsia="Calibri" w:hAnsi="Calibri" w:cs="Calibri"/>
          <w:i/>
          <w:iCs/>
          <w:sz w:val="22"/>
          <w:szCs w:val="22"/>
        </w:rPr>
        <w:t>ility</w:t>
      </w:r>
      <w:r w:rsidRPr="009960E4">
        <w:rPr>
          <w:rFonts w:ascii="Calibri" w:eastAsia="Calibri" w:hAnsi="Calibri" w:cs="Calibri"/>
          <w:i/>
          <w:iCs/>
          <w:spacing w:val="1"/>
          <w:sz w:val="22"/>
          <w:szCs w:val="22"/>
        </w:rPr>
        <w:t xml:space="preserve"> </w:t>
      </w:r>
      <w:r w:rsidRPr="009960E4">
        <w:rPr>
          <w:rFonts w:ascii="Calibri" w:eastAsia="Calibri" w:hAnsi="Calibri" w:cs="Calibri"/>
          <w:i/>
          <w:iCs/>
          <w:spacing w:val="-1"/>
          <w:sz w:val="22"/>
          <w:szCs w:val="22"/>
        </w:rPr>
        <w:t>A</w:t>
      </w:r>
      <w:r w:rsidRPr="009960E4">
        <w:rPr>
          <w:rFonts w:ascii="Calibri" w:eastAsia="Calibri" w:hAnsi="Calibri" w:cs="Calibri"/>
          <w:i/>
          <w:iCs/>
          <w:sz w:val="22"/>
          <w:szCs w:val="22"/>
        </w:rPr>
        <w:t>ct</w:t>
      </w:r>
      <w:r w:rsidRPr="009960E4">
        <w:rPr>
          <w:rFonts w:ascii="Calibri" w:eastAsia="Calibri" w:hAnsi="Calibri" w:cs="Calibri"/>
          <w:i/>
          <w:iCs/>
          <w:spacing w:val="-1"/>
          <w:sz w:val="22"/>
          <w:szCs w:val="22"/>
        </w:rPr>
        <w:t xml:space="preserve"> </w:t>
      </w:r>
      <w:r w:rsidRPr="009960E4">
        <w:rPr>
          <w:rFonts w:ascii="Calibri" w:eastAsia="Calibri" w:hAnsi="Calibri" w:cs="Calibri"/>
          <w:i/>
          <w:iCs/>
          <w:spacing w:val="-2"/>
          <w:sz w:val="22"/>
          <w:szCs w:val="22"/>
        </w:rPr>
        <w:t>2</w:t>
      </w:r>
      <w:r w:rsidRPr="009960E4">
        <w:rPr>
          <w:rFonts w:ascii="Calibri" w:eastAsia="Calibri" w:hAnsi="Calibri" w:cs="Calibri"/>
          <w:i/>
          <w:iCs/>
          <w:spacing w:val="1"/>
          <w:sz w:val="22"/>
          <w:szCs w:val="22"/>
        </w:rPr>
        <w:t>0</w:t>
      </w:r>
      <w:r w:rsidRPr="009960E4">
        <w:rPr>
          <w:rFonts w:ascii="Calibri" w:eastAsia="Calibri" w:hAnsi="Calibri" w:cs="Calibri"/>
          <w:i/>
          <w:iCs/>
          <w:spacing w:val="-2"/>
          <w:sz w:val="22"/>
          <w:szCs w:val="22"/>
        </w:rPr>
        <w:t>1</w:t>
      </w:r>
      <w:r w:rsidRPr="009960E4">
        <w:rPr>
          <w:rFonts w:ascii="Calibri" w:eastAsia="Calibri" w:hAnsi="Calibri" w:cs="Calibri"/>
          <w:i/>
          <w:iCs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Officials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ard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yee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ng:</w:t>
      </w:r>
    </w:p>
    <w:p w14:paraId="594079F2" w14:textId="77777777" w:rsidR="00695E21" w:rsidRDefault="00695E21">
      <w:pPr>
        <w:spacing w:before="2" w:line="120" w:lineRule="exact"/>
        <w:rPr>
          <w:sz w:val="12"/>
          <w:szCs w:val="12"/>
        </w:rPr>
      </w:pPr>
    </w:p>
    <w:p w14:paraId="199327A9" w14:textId="77777777" w:rsidR="00695E21" w:rsidRDefault="00776CD0">
      <w:pPr>
        <w:ind w:left="328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),</w:t>
      </w:r>
    </w:p>
    <w:p w14:paraId="3D6543B4" w14:textId="77777777" w:rsidR="00695E21" w:rsidRDefault="00776CD0">
      <w:pPr>
        <w:spacing w:before="4"/>
        <w:ind w:left="328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 fa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),</w:t>
      </w:r>
    </w:p>
    <w:p w14:paraId="70E32AE7" w14:textId="77777777" w:rsidR="00695E21" w:rsidRDefault="00776CD0">
      <w:pPr>
        <w:tabs>
          <w:tab w:val="left" w:pos="680"/>
        </w:tabs>
        <w:spacing w:before="4"/>
        <w:ind w:left="684" w:right="540" w:hanging="35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(s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),</w:t>
      </w:r>
    </w:p>
    <w:p w14:paraId="55F1C9F1" w14:textId="77777777" w:rsidR="00695E21" w:rsidRDefault="00776CD0">
      <w:pPr>
        <w:tabs>
          <w:tab w:val="left" w:pos="680"/>
        </w:tabs>
        <w:spacing w:before="13" w:line="260" w:lineRule="exact"/>
        <w:ind w:left="684" w:right="322" w:hanging="35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C,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</w:t>
      </w:r>
      <w:r>
        <w:rPr>
          <w:rFonts w:ascii="Calibri" w:eastAsia="Calibri" w:hAnsi="Calibri" w:cs="Calibri"/>
          <w:sz w:val="22"/>
          <w:szCs w:val="22"/>
        </w:rPr>
        <w:t xml:space="preserve">ain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37DCFD4A" w14:textId="77777777" w:rsidR="00695E21" w:rsidRDefault="00776CD0">
      <w:pPr>
        <w:tabs>
          <w:tab w:val="left" w:pos="680"/>
        </w:tabs>
        <w:spacing w:before="6"/>
        <w:ind w:left="684" w:right="788" w:hanging="35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rial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C’s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29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33EDD873" w14:textId="77777777" w:rsidR="00695E21" w:rsidRDefault="00695E21">
      <w:pPr>
        <w:spacing w:before="9" w:line="260" w:lineRule="exact"/>
        <w:rPr>
          <w:sz w:val="26"/>
          <w:szCs w:val="26"/>
        </w:rPr>
      </w:pPr>
    </w:p>
    <w:p w14:paraId="46958214" w14:textId="108C9816" w:rsidR="00695E21" w:rsidRDefault="00776CD0">
      <w:pPr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61EBA">
        <w:rPr>
          <w:rFonts w:ascii="Calibri" w:eastAsia="Calibri" w:hAnsi="Calibri" w:cs="Calibri"/>
          <w:sz w:val="22"/>
          <w:szCs w:val="22"/>
        </w:rPr>
        <w:t xml:space="preserve">be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tial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flicts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0AC0BFC" w14:textId="77777777" w:rsidR="00695E21" w:rsidRDefault="00776CD0">
      <w:pPr>
        <w:spacing w:before="4"/>
        <w:ind w:left="329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id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aris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1354B0C5" w14:textId="77777777" w:rsidR="00695E21" w:rsidRDefault="00776CD0">
      <w:pPr>
        <w:spacing w:before="4"/>
        <w:ind w:left="329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clare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ich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aris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30E3089" w14:textId="77777777" w:rsidR="00695E21" w:rsidRDefault="00695E21">
      <w:pPr>
        <w:spacing w:before="7" w:line="260" w:lineRule="exact"/>
        <w:rPr>
          <w:sz w:val="26"/>
          <w:szCs w:val="26"/>
        </w:rPr>
      </w:pPr>
    </w:p>
    <w:p w14:paraId="4268CFBC" w14:textId="77777777" w:rsidR="00695E21" w:rsidRDefault="00776CD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 a co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</w:t>
      </w:r>
    </w:p>
    <w:p w14:paraId="49F64294" w14:textId="329B1B53" w:rsidR="00695E21" w:rsidRDefault="00776CD0">
      <w:pPr>
        <w:spacing w:before="46"/>
        <w:ind w:left="100" w:right="3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can ari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ir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can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fit,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fit,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yee</w:t>
      </w:r>
      <w:r w:rsidR="00D70F4C">
        <w:rPr>
          <w:rFonts w:ascii="Calibri" w:eastAsia="Calibri" w:hAnsi="Calibri" w:cs="Calibri"/>
          <w:spacing w:val="1"/>
          <w:sz w:val="22"/>
          <w:szCs w:val="22"/>
        </w:rPr>
        <w:t xml:space="preserve"> or association with an ARPC employee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764F518" w14:textId="77777777" w:rsidR="00695E21" w:rsidRDefault="00695E21">
      <w:pPr>
        <w:spacing w:before="9" w:line="260" w:lineRule="exact"/>
        <w:rPr>
          <w:sz w:val="26"/>
          <w:szCs w:val="26"/>
        </w:rPr>
      </w:pPr>
    </w:p>
    <w:p w14:paraId="471B5E94" w14:textId="77777777" w:rsidR="00695E21" w:rsidRDefault="00776CD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1       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14:paraId="00082AD6" w14:textId="3C26DB1F" w:rsidR="00695E21" w:rsidRDefault="00776CD0">
      <w:pPr>
        <w:ind w:left="100" w:right="2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 w:rsidR="00BF0574">
        <w:rPr>
          <w:rFonts w:ascii="Calibri" w:eastAsia="Calibri" w:hAnsi="Calibri" w:cs="Calibri"/>
          <w:sz w:val="22"/>
          <w:szCs w:val="22"/>
        </w:rPr>
        <w:t>financial</w:t>
      </w:r>
      <w:r w:rsidR="00BF057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licts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46009C4" w14:textId="77777777" w:rsidR="00695E21" w:rsidRDefault="00695E21">
      <w:pPr>
        <w:spacing w:before="5" w:line="120" w:lineRule="exact"/>
        <w:rPr>
          <w:sz w:val="12"/>
          <w:szCs w:val="12"/>
        </w:rPr>
      </w:pPr>
    </w:p>
    <w:p w14:paraId="03637CA0" w14:textId="77777777" w:rsidR="00695E21" w:rsidRDefault="00776CD0">
      <w:pPr>
        <w:tabs>
          <w:tab w:val="left" w:pos="680"/>
        </w:tabs>
        <w:ind w:left="683" w:right="327" w:hanging="35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an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</w:p>
    <w:p w14:paraId="1AB0ADC4" w14:textId="77777777" w:rsidR="00695E21" w:rsidRDefault="00776CD0">
      <w:pPr>
        <w:tabs>
          <w:tab w:val="left" w:pos="680"/>
        </w:tabs>
        <w:spacing w:before="13" w:line="260" w:lineRule="exact"/>
        <w:ind w:left="684" w:right="152" w:hanging="35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tracts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ss,</w:t>
      </w:r>
    </w:p>
    <w:p w14:paraId="1575AB93" w14:textId="06500759" w:rsidR="00695E21" w:rsidRDefault="00776CD0" w:rsidP="00B2022A">
      <w:pPr>
        <w:tabs>
          <w:tab w:val="left" w:pos="680"/>
        </w:tabs>
        <w:spacing w:before="6"/>
        <w:ind w:left="684" w:right="544" w:hanging="35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6CD3955B" w14:textId="566D3D81" w:rsidR="00695E21" w:rsidRDefault="00776CD0" w:rsidP="005F733B">
      <w:pPr>
        <w:tabs>
          <w:tab w:val="left" w:pos="680"/>
        </w:tabs>
        <w:spacing w:before="5"/>
        <w:ind w:left="684" w:right="189" w:hanging="3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ift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itali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 w:rsidR="00B368B9">
        <w:rPr>
          <w:rFonts w:ascii="Calibri" w:eastAsia="Calibri" w:hAnsi="Calibri" w:cs="Calibri"/>
          <w:spacing w:val="1"/>
          <w:sz w:val="22"/>
          <w:szCs w:val="22"/>
        </w:rPr>
        <w:t xml:space="preserve"> or provides hospitality </w:t>
      </w:r>
      <w:r w:rsidR="006A3399">
        <w:rPr>
          <w:rFonts w:ascii="Calibri" w:eastAsia="Calibri" w:hAnsi="Calibri" w:cs="Calibri"/>
          <w:spacing w:val="1"/>
          <w:sz w:val="22"/>
          <w:szCs w:val="22"/>
        </w:rPr>
        <w:t xml:space="preserve">without complying with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Gifts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fits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 w:rsidR="006A3399">
        <w:rPr>
          <w:rFonts w:ascii="Calibri" w:eastAsia="Calibri" w:hAnsi="Calibri" w:cs="Calibri"/>
          <w:spacing w:val="-2"/>
          <w:sz w:val="22"/>
          <w:szCs w:val="22"/>
        </w:rPr>
        <w:t xml:space="preserve"> or </w:t>
      </w:r>
      <w:r w:rsidR="006A3399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6A3399">
        <w:rPr>
          <w:rFonts w:ascii="Calibri" w:eastAsia="Calibri" w:hAnsi="Calibri" w:cs="Calibri"/>
          <w:spacing w:val="1"/>
          <w:sz w:val="22"/>
          <w:szCs w:val="22"/>
        </w:rPr>
        <w:t>P</w:t>
      </w:r>
      <w:r w:rsidR="006A3399">
        <w:rPr>
          <w:rFonts w:ascii="Calibri" w:eastAsia="Calibri" w:hAnsi="Calibri" w:cs="Calibri"/>
          <w:sz w:val="22"/>
          <w:szCs w:val="22"/>
        </w:rPr>
        <w:t>RC’s</w:t>
      </w:r>
      <w:r w:rsidR="006A339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A3399">
        <w:rPr>
          <w:rFonts w:ascii="Calibri" w:eastAsia="Calibri" w:hAnsi="Calibri" w:cs="Calibri"/>
          <w:sz w:val="22"/>
          <w:szCs w:val="22"/>
        </w:rPr>
        <w:t>Gi</w:t>
      </w:r>
      <w:r w:rsidR="006A3399">
        <w:rPr>
          <w:rFonts w:ascii="Calibri" w:eastAsia="Calibri" w:hAnsi="Calibri" w:cs="Calibri"/>
          <w:spacing w:val="1"/>
          <w:sz w:val="22"/>
          <w:szCs w:val="22"/>
        </w:rPr>
        <w:t>v</w:t>
      </w:r>
      <w:r w:rsidR="006A3399">
        <w:rPr>
          <w:rFonts w:ascii="Calibri" w:eastAsia="Calibri" w:hAnsi="Calibri" w:cs="Calibri"/>
          <w:sz w:val="22"/>
          <w:szCs w:val="22"/>
        </w:rPr>
        <w:t>i</w:t>
      </w:r>
      <w:r w:rsidR="006A339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A3399">
        <w:rPr>
          <w:rFonts w:ascii="Calibri" w:eastAsia="Calibri" w:hAnsi="Calibri" w:cs="Calibri"/>
          <w:sz w:val="22"/>
          <w:szCs w:val="22"/>
        </w:rPr>
        <w:t>g</w:t>
      </w:r>
      <w:r w:rsidR="006A339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A3399">
        <w:rPr>
          <w:rFonts w:ascii="Calibri" w:eastAsia="Calibri" w:hAnsi="Calibri" w:cs="Calibri"/>
          <w:sz w:val="22"/>
          <w:szCs w:val="22"/>
        </w:rPr>
        <w:t xml:space="preserve">Official </w:t>
      </w:r>
      <w:r w:rsidR="006A3399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6A339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A3399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6A339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6A3399">
        <w:rPr>
          <w:rFonts w:ascii="Calibri" w:eastAsia="Calibri" w:hAnsi="Calibri" w:cs="Calibri"/>
          <w:sz w:val="22"/>
          <w:szCs w:val="22"/>
        </w:rPr>
        <w:t xml:space="preserve">itality </w:t>
      </w:r>
      <w:r w:rsidR="006A3399">
        <w:rPr>
          <w:rFonts w:ascii="Calibri" w:eastAsia="Calibri" w:hAnsi="Calibri" w:cs="Calibri"/>
          <w:spacing w:val="1"/>
          <w:sz w:val="22"/>
          <w:szCs w:val="22"/>
        </w:rPr>
        <w:t>P</w:t>
      </w:r>
      <w:r w:rsidR="006A3399">
        <w:rPr>
          <w:rFonts w:ascii="Calibri" w:eastAsia="Calibri" w:hAnsi="Calibri" w:cs="Calibri"/>
          <w:sz w:val="22"/>
          <w:szCs w:val="22"/>
        </w:rPr>
        <w:t>r</w:t>
      </w:r>
      <w:r w:rsidR="006A3399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A3399">
        <w:rPr>
          <w:rFonts w:ascii="Calibri" w:eastAsia="Calibri" w:hAnsi="Calibri" w:cs="Calibri"/>
          <w:sz w:val="22"/>
          <w:szCs w:val="22"/>
        </w:rPr>
        <w:t>c</w:t>
      </w:r>
      <w:r w:rsidR="006A3399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A3399">
        <w:rPr>
          <w:rFonts w:ascii="Calibri" w:eastAsia="Calibri" w:hAnsi="Calibri" w:cs="Calibri"/>
          <w:spacing w:val="-1"/>
          <w:sz w:val="22"/>
          <w:szCs w:val="22"/>
        </w:rPr>
        <w:t>du</w:t>
      </w:r>
      <w:r w:rsidR="006A3399">
        <w:rPr>
          <w:rFonts w:ascii="Calibri" w:eastAsia="Calibri" w:hAnsi="Calibri" w:cs="Calibri"/>
          <w:sz w:val="22"/>
          <w:szCs w:val="22"/>
        </w:rPr>
        <w:t>r</w:t>
      </w:r>
      <w:r w:rsidR="006A3399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135D5">
        <w:rPr>
          <w:rFonts w:ascii="Calibri" w:eastAsia="Calibri" w:hAnsi="Calibri" w:cs="Calibri"/>
          <w:spacing w:val="1"/>
          <w:sz w:val="22"/>
          <w:szCs w:val="22"/>
        </w:rPr>
        <w:t>,</w:t>
      </w:r>
    </w:p>
    <w:p w14:paraId="0C15AFE2" w14:textId="77777777" w:rsidR="00695E21" w:rsidRDefault="00776CD0">
      <w:pPr>
        <w:tabs>
          <w:tab w:val="left" w:pos="680"/>
        </w:tabs>
        <w:spacing w:before="4"/>
        <w:ind w:left="684" w:right="522" w:hanging="35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37093344" w14:textId="77777777" w:rsidR="00695E21" w:rsidRDefault="00776CD0">
      <w:pPr>
        <w:spacing w:before="2"/>
        <w:ind w:left="329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in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 (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ial)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ith 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68589BA5" w14:textId="1BF97F80" w:rsidR="00695E21" w:rsidRDefault="00776CD0" w:rsidP="00E302EE">
      <w:pPr>
        <w:spacing w:before="4"/>
        <w:ind w:left="329"/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a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frie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  <w:r w:rsidR="00E302EE">
        <w:t xml:space="preserve"> </w:t>
      </w:r>
    </w:p>
    <w:p w14:paraId="0C2A7BB9" w14:textId="77777777" w:rsidR="00695E21" w:rsidRDefault="00695E21">
      <w:pPr>
        <w:spacing w:line="200" w:lineRule="exact"/>
      </w:pPr>
    </w:p>
    <w:p w14:paraId="2983492D" w14:textId="7DDCACBD" w:rsidR="00695E21" w:rsidRDefault="00776CD0" w:rsidP="00E302EE">
      <w:pPr>
        <w:spacing w:before="12"/>
        <w:ind w:left="142" w:right="7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 can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 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 w:rsidR="005F4703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C9B15D8" w14:textId="77777777" w:rsidR="00695E21" w:rsidRDefault="00695E21">
      <w:pPr>
        <w:spacing w:before="9" w:line="260" w:lineRule="exact"/>
        <w:rPr>
          <w:sz w:val="26"/>
          <w:szCs w:val="26"/>
        </w:rPr>
      </w:pPr>
    </w:p>
    <w:p w14:paraId="54A1D8C8" w14:textId="77777777" w:rsidR="00695E21" w:rsidRDefault="00776CD0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2       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14:paraId="6F5B99AA" w14:textId="4FE91F78" w:rsidR="00695E21" w:rsidRDefault="00776CD0" w:rsidP="005F733B">
      <w:pPr>
        <w:spacing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clare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flicts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83A66">
        <w:rPr>
          <w:rFonts w:ascii="Calibri" w:eastAsia="Calibri" w:hAnsi="Calibri" w:cs="Calibri"/>
          <w:sz w:val="22"/>
          <w:szCs w:val="22"/>
        </w:rPr>
        <w:t xml:space="preserve">Senior </w:t>
      </w:r>
      <w:r w:rsidR="00084F41">
        <w:rPr>
          <w:rFonts w:ascii="Calibri" w:eastAsia="Calibri" w:hAnsi="Calibri" w:cs="Calibri"/>
          <w:sz w:val="22"/>
          <w:szCs w:val="22"/>
        </w:rPr>
        <w:t>Executive responsible 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82300BA" w14:textId="77777777" w:rsidR="00695E21" w:rsidRDefault="00695E21">
      <w:pPr>
        <w:spacing w:before="9" w:line="260" w:lineRule="exact"/>
        <w:rPr>
          <w:sz w:val="26"/>
          <w:szCs w:val="26"/>
        </w:rPr>
      </w:pPr>
    </w:p>
    <w:p w14:paraId="61DF9DAF" w14:textId="77777777" w:rsidR="00695E21" w:rsidRDefault="00776CD0">
      <w:pPr>
        <w:ind w:left="120" w:right="4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If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ertain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xists,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ir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5AB132AA" w14:textId="77777777" w:rsidR="00695E21" w:rsidRDefault="00695E21">
      <w:pPr>
        <w:spacing w:before="9" w:line="260" w:lineRule="exact"/>
        <w:rPr>
          <w:sz w:val="26"/>
          <w:szCs w:val="26"/>
        </w:rPr>
      </w:pPr>
    </w:p>
    <w:p w14:paraId="5AF199C5" w14:textId="3999234C" w:rsidR="00695E21" w:rsidRDefault="00776CD0">
      <w:pPr>
        <w:ind w:left="120" w:right="1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in a 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 (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Exec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C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10E8F">
        <w:rPr>
          <w:rFonts w:ascii="Calibri" w:eastAsia="Calibri" w:hAnsi="Calibri" w:cs="Calibri"/>
          <w:spacing w:val="1"/>
          <w:sz w:val="22"/>
          <w:szCs w:val="22"/>
        </w:rPr>
        <w:t xml:space="preserve">any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tial </w:t>
      </w:r>
      <w:r w:rsidR="00B10E8F">
        <w:rPr>
          <w:rFonts w:ascii="Calibri" w:eastAsia="Calibri" w:hAnsi="Calibri" w:cs="Calibri"/>
          <w:sz w:val="22"/>
          <w:szCs w:val="22"/>
        </w:rPr>
        <w:t>conflicts of interest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1A4F7A2" w14:textId="77777777" w:rsidR="00695E21" w:rsidRDefault="00695E21">
      <w:pPr>
        <w:spacing w:before="10" w:line="260" w:lineRule="exact"/>
        <w:rPr>
          <w:sz w:val="26"/>
          <w:szCs w:val="26"/>
        </w:rPr>
      </w:pPr>
    </w:p>
    <w:p w14:paraId="30BCA5E5" w14:textId="5EBA79D3" w:rsidR="00695E21" w:rsidRDefault="00776CD0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.     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 w:rsidR="008E0D2D">
        <w:rPr>
          <w:rFonts w:ascii="Calibri" w:eastAsia="Calibri" w:hAnsi="Calibri" w:cs="Calibri"/>
          <w:b/>
          <w:spacing w:val="-1"/>
          <w:sz w:val="24"/>
          <w:szCs w:val="24"/>
        </w:rPr>
        <w:t>Managing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503503D4" w14:textId="2F9874AD" w:rsidR="00695E21" w:rsidRDefault="00776CD0">
      <w:pPr>
        <w:spacing w:before="46"/>
        <w:ind w:left="120" w:right="3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84DBC">
        <w:rPr>
          <w:rFonts w:ascii="Calibri" w:eastAsia="Calibri" w:hAnsi="Calibri" w:cs="Calibri"/>
          <w:sz w:val="22"/>
          <w:szCs w:val="22"/>
        </w:rPr>
        <w:t xml:space="preserve">Senior </w:t>
      </w:r>
      <w:r w:rsidR="008215AF">
        <w:rPr>
          <w:rFonts w:ascii="Calibri" w:eastAsia="Calibri" w:hAnsi="Calibri" w:cs="Calibri"/>
          <w:spacing w:val="-2"/>
          <w:sz w:val="22"/>
          <w:szCs w:val="22"/>
        </w:rPr>
        <w:t>Executive responsible for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 w:rsidR="00284DBC">
        <w:rPr>
          <w:rFonts w:ascii="Calibri" w:eastAsia="Calibri" w:hAnsi="Calibri" w:cs="Calibri"/>
          <w:sz w:val="22"/>
          <w:szCs w:val="22"/>
        </w:rPr>
        <w:t xml:space="preserve">;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erce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licts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ed an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flict,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C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CE0C5DB" w14:textId="77777777" w:rsidR="00695E21" w:rsidRDefault="00695E21">
      <w:pPr>
        <w:spacing w:before="5" w:line="120" w:lineRule="exact"/>
        <w:rPr>
          <w:sz w:val="12"/>
          <w:szCs w:val="12"/>
        </w:rPr>
      </w:pPr>
    </w:p>
    <w:p w14:paraId="761318A7" w14:textId="77777777" w:rsidR="00695E21" w:rsidRDefault="00776CD0">
      <w:pPr>
        <w:ind w:left="348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n an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</w:p>
    <w:p w14:paraId="55A5C46A" w14:textId="77777777" w:rsidR="00695E21" w:rsidRDefault="00776CD0">
      <w:pPr>
        <w:spacing w:before="4"/>
        <w:ind w:left="348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ilities,</w:t>
      </w:r>
    </w:p>
    <w:p w14:paraId="536CF930" w14:textId="77777777" w:rsidR="00695E21" w:rsidRDefault="00776CD0">
      <w:pPr>
        <w:spacing w:before="4"/>
        <w:ind w:left="348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strict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</w:p>
    <w:p w14:paraId="16A088BF" w14:textId="06C0E36C" w:rsidR="00695E21" w:rsidRDefault="00776CD0">
      <w:pPr>
        <w:tabs>
          <w:tab w:val="left" w:pos="700"/>
        </w:tabs>
        <w:spacing w:before="2"/>
        <w:ind w:left="703" w:right="1177" w:hanging="35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04F92">
        <w:rPr>
          <w:rFonts w:ascii="Calibri" w:eastAsia="Calibri" w:hAnsi="Calibri" w:cs="Calibri"/>
          <w:spacing w:val="-2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27AAC6DA" w14:textId="77777777" w:rsidR="00695E21" w:rsidRDefault="00776CD0">
      <w:pPr>
        <w:tabs>
          <w:tab w:val="left" w:pos="700"/>
        </w:tabs>
        <w:spacing w:before="4"/>
        <w:ind w:left="704" w:right="985" w:hanging="35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5D9B6D43" w14:textId="77777777" w:rsidR="00695E21" w:rsidRDefault="00695E21">
      <w:pPr>
        <w:spacing w:before="9" w:line="260" w:lineRule="exact"/>
        <w:rPr>
          <w:sz w:val="26"/>
          <w:szCs w:val="26"/>
        </w:rPr>
      </w:pPr>
    </w:p>
    <w:p w14:paraId="02BEA2BC" w14:textId="1A374AE3" w:rsidR="002D71EA" w:rsidRDefault="00776CD0">
      <w:pPr>
        <w:ind w:left="120" w:right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if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 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6E58AA5B" w14:textId="77777777" w:rsidR="00695E21" w:rsidRDefault="00695E21">
      <w:pPr>
        <w:spacing w:before="7" w:line="260" w:lineRule="exact"/>
        <w:rPr>
          <w:sz w:val="26"/>
          <w:szCs w:val="26"/>
        </w:rPr>
      </w:pPr>
    </w:p>
    <w:p w14:paraId="5A8C6329" w14:textId="77777777" w:rsidR="00695E21" w:rsidRDefault="00776CD0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ilur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dur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14:paraId="56C510B5" w14:textId="77777777" w:rsidR="00695E21" w:rsidRDefault="00776CD0">
      <w:pPr>
        <w:ind w:left="120" w:right="2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fail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 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t).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611ED069" w14:textId="77777777" w:rsidR="00695E21" w:rsidRDefault="00695E21">
      <w:pPr>
        <w:spacing w:before="9" w:line="260" w:lineRule="exact"/>
        <w:rPr>
          <w:sz w:val="26"/>
          <w:szCs w:val="26"/>
        </w:rPr>
      </w:pPr>
    </w:p>
    <w:p w14:paraId="762E321E" w14:textId="13FD8824" w:rsidR="00695E21" w:rsidRDefault="00776CD0">
      <w:pPr>
        <w:ind w:left="120" w:right="4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 w:rsidR="00C0231A">
        <w:rPr>
          <w:rFonts w:ascii="Calibri" w:eastAsia="Calibri" w:hAnsi="Calibri" w:cs="Calibri"/>
          <w:sz w:val="22"/>
          <w:szCs w:val="22"/>
        </w:rPr>
        <w:t>disciplinary action</w:t>
      </w:r>
      <w:r>
        <w:rPr>
          <w:rFonts w:ascii="Calibri" w:eastAsia="Calibri" w:hAnsi="Calibri" w:cs="Calibri"/>
          <w:sz w:val="22"/>
          <w:szCs w:val="22"/>
        </w:rPr>
        <w:t xml:space="preserve"> in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 w:rsidR="00C0231A">
        <w:rPr>
          <w:rFonts w:ascii="Calibri" w:eastAsia="Calibri" w:hAnsi="Calibri" w:cs="Calibri"/>
          <w:spacing w:val="1"/>
          <w:sz w:val="22"/>
          <w:szCs w:val="22"/>
        </w:rPr>
        <w:t>.</w:t>
      </w:r>
      <w:r w:rsidR="000E6893">
        <w:rPr>
          <w:rFonts w:ascii="Calibri" w:eastAsia="Calibri" w:hAnsi="Calibri" w:cs="Calibri"/>
          <w:spacing w:val="1"/>
          <w:sz w:val="22"/>
          <w:szCs w:val="22"/>
        </w:rPr>
        <w:t xml:space="preserve"> This could include</w:t>
      </w:r>
      <w:r w:rsidR="00FF760B">
        <w:rPr>
          <w:rFonts w:ascii="Calibri" w:eastAsia="Calibri" w:hAnsi="Calibri" w:cs="Calibri"/>
          <w:spacing w:val="1"/>
          <w:sz w:val="22"/>
          <w:szCs w:val="22"/>
        </w:rPr>
        <w:t xml:space="preserve"> being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545B144" w14:textId="77777777" w:rsidR="00695E21" w:rsidRDefault="00695E21">
      <w:pPr>
        <w:spacing w:before="9" w:line="260" w:lineRule="exact"/>
        <w:rPr>
          <w:sz w:val="26"/>
          <w:szCs w:val="26"/>
        </w:rPr>
      </w:pPr>
    </w:p>
    <w:p w14:paraId="3DAE6E05" w14:textId="77777777" w:rsidR="00695E21" w:rsidRDefault="00776CD0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67BF9A5E" w14:textId="77777777" w:rsidR="00695E21" w:rsidRDefault="00695E21">
      <w:pPr>
        <w:spacing w:before="6" w:line="140" w:lineRule="exact"/>
        <w:rPr>
          <w:sz w:val="14"/>
          <w:szCs w:val="14"/>
        </w:rPr>
      </w:pPr>
    </w:p>
    <w:p w14:paraId="3C91FF36" w14:textId="77777777" w:rsidR="00695E21" w:rsidRDefault="00776CD0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47F88625" w14:textId="77777777" w:rsidR="00695E21" w:rsidRDefault="00776CD0">
      <w:pPr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re</w:t>
      </w:r>
    </w:p>
    <w:p w14:paraId="243F16E1" w14:textId="77777777" w:rsidR="00695E21" w:rsidRDefault="00776CD0">
      <w:pPr>
        <w:spacing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Gi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fits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Gi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</w:p>
    <w:p w14:paraId="235D7C9F" w14:textId="77777777" w:rsidR="00695E21" w:rsidRDefault="00776CD0">
      <w:pPr>
        <w:ind w:left="796" w:right="743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itali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5482B328" w14:textId="77777777" w:rsidR="00695E21" w:rsidRDefault="00776CD0">
      <w:pPr>
        <w:ind w:left="4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090066A0" w14:textId="1291F4B5" w:rsidR="00695E21" w:rsidRPr="00C853D7" w:rsidRDefault="00776CD0" w:rsidP="00C853D7">
      <w:pPr>
        <w:ind w:left="477"/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</w:p>
    <w:p w14:paraId="6F6DBB00" w14:textId="77777777" w:rsidR="00695E21" w:rsidRDefault="00776CD0">
      <w:pPr>
        <w:spacing w:before="12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</w:p>
    <w:p w14:paraId="5FABD5A6" w14:textId="77777777" w:rsidR="00695E21" w:rsidRDefault="00776CD0">
      <w:pPr>
        <w:ind w:left="4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C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taff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5E303BD0" w14:textId="77777777" w:rsidR="00695E21" w:rsidRDefault="00695E21">
      <w:pPr>
        <w:spacing w:before="9" w:line="260" w:lineRule="exact"/>
        <w:rPr>
          <w:sz w:val="26"/>
          <w:szCs w:val="26"/>
        </w:rPr>
      </w:pPr>
    </w:p>
    <w:p w14:paraId="7B7373B9" w14:textId="77777777" w:rsidR="00695E21" w:rsidRDefault="00776CD0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ees</w:t>
      </w:r>
    </w:p>
    <w:p w14:paraId="172B8642" w14:textId="77777777" w:rsidR="00695E21" w:rsidRDefault="00776CD0">
      <w:pPr>
        <w:spacing w:line="260" w:lineRule="exact"/>
        <w:ind w:left="4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flict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re</w:t>
      </w:r>
    </w:p>
    <w:p w14:paraId="7BCA43CD" w14:textId="77777777" w:rsidR="00695E21" w:rsidRDefault="00776CD0">
      <w:pPr>
        <w:ind w:left="4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Gi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fits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Gi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</w:p>
    <w:p w14:paraId="199807A9" w14:textId="77777777" w:rsidR="00695E21" w:rsidRDefault="00776CD0">
      <w:pPr>
        <w:ind w:left="8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itali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3F9F23EB" w14:textId="1F1663F9" w:rsidR="00750C90" w:rsidRPr="0003142B" w:rsidRDefault="00776CD0" w:rsidP="0003142B">
      <w:pPr>
        <w:ind w:left="4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</w:p>
    <w:sectPr w:rsidR="00750C90" w:rsidRPr="0003142B" w:rsidSect="00C853D7">
      <w:headerReference w:type="default" r:id="rId12"/>
      <w:footerReference w:type="default" r:id="rId13"/>
      <w:pgSz w:w="11920" w:h="16840"/>
      <w:pgMar w:top="1276" w:right="1320" w:bottom="280" w:left="1320" w:header="75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18406" w14:textId="77777777" w:rsidR="000B0994" w:rsidRDefault="000B0994">
      <w:r>
        <w:separator/>
      </w:r>
    </w:p>
  </w:endnote>
  <w:endnote w:type="continuationSeparator" w:id="0">
    <w:p w14:paraId="6D078EC7" w14:textId="77777777" w:rsidR="000B0994" w:rsidRDefault="000B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6FA0" w14:textId="77777777" w:rsidR="00695E21" w:rsidRDefault="00C853D7">
    <w:pPr>
      <w:spacing w:line="200" w:lineRule="exact"/>
    </w:pPr>
    <w:r>
      <w:pict w14:anchorId="5F920E2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5pt;margin-top:780.8pt;width:9.6pt;height:13.05pt;z-index:-251658240;mso-position-horizontal-relative:page;mso-position-vertical-relative:page" filled="f" stroked="f">
          <v:textbox style="mso-next-textbox:#_x0000_s2049" inset="0,0,0,0">
            <w:txbxContent>
              <w:p w14:paraId="2D5B90C7" w14:textId="77777777" w:rsidR="00695E21" w:rsidRDefault="00776CD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5C721" w14:textId="77777777" w:rsidR="000B0994" w:rsidRDefault="000B0994">
      <w:r>
        <w:separator/>
      </w:r>
    </w:p>
  </w:footnote>
  <w:footnote w:type="continuationSeparator" w:id="0">
    <w:p w14:paraId="2AC4B3F2" w14:textId="77777777" w:rsidR="000B0994" w:rsidRDefault="000B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53AB" w14:textId="77777777" w:rsidR="00695E21" w:rsidRDefault="00C853D7">
    <w:pPr>
      <w:spacing w:line="200" w:lineRule="exact"/>
    </w:pPr>
    <w:r>
      <w:pict w14:anchorId="0076907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2.65pt;margin-top:36.55pt;width:171.75pt;height:33.7pt;z-index:-251659264;mso-position-horizontal-relative:page;mso-position-vertical-relative:page" filled="f" stroked="f">
          <v:textbox style="mso-next-textbox:#_x0000_s2050" inset="0,0,0,0">
            <w:txbxContent>
              <w:p w14:paraId="01361351" w14:textId="4031C35C" w:rsidR="00695E21" w:rsidRDefault="00776CD0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color w:val="538DD3"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1"/>
                    <w:position w:val="1"/>
                  </w:rPr>
                  <w:t>mp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-1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-1"/>
                    <w:position w:val="1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38DD3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-7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38DD3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1"/>
                    <w:position w:val="1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-1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1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-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1"/>
                    <w:position w:val="1"/>
                  </w:rPr>
                  <w:t>ct</w:t>
                </w:r>
                <w:r>
                  <w:rPr>
                    <w:rFonts w:ascii="Calibri" w:eastAsia="Calibri" w:hAnsi="Calibri" w:cs="Calibri"/>
                    <w:b/>
                    <w:color w:val="538DD3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-7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538DD3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38DD3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1"/>
                    <w:position w:val="1"/>
                  </w:rPr>
                  <w:t>ntere</w:t>
                </w:r>
                <w:r>
                  <w:rPr>
                    <w:rFonts w:ascii="Calibri" w:eastAsia="Calibri" w:hAnsi="Calibri" w:cs="Calibri"/>
                    <w:b/>
                    <w:color w:val="538DD3"/>
                    <w:position w:val="1"/>
                  </w:rPr>
                  <w:t>st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38DD3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1"/>
                    <w:position w:val="1"/>
                  </w:rPr>
                  <w:t>roced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-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color w:val="538DD3"/>
                    <w:spacing w:val="1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538DD3"/>
                    <w:position w:val="1"/>
                  </w:rPr>
                  <w:t>e</w:t>
                </w:r>
                <w:r w:rsidR="00E73C8D">
                  <w:rPr>
                    <w:rFonts w:ascii="Calibri" w:eastAsia="Calibri" w:hAnsi="Calibri" w:cs="Calibri"/>
                    <w:b/>
                    <w:color w:val="538DD3"/>
                    <w:position w:val="1"/>
                  </w:rPr>
                  <w:t xml:space="preserve"> November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8FF"/>
    <w:multiLevelType w:val="multilevel"/>
    <w:tmpl w:val="A15487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21"/>
    <w:rsid w:val="0003142B"/>
    <w:rsid w:val="00084F41"/>
    <w:rsid w:val="000A24BF"/>
    <w:rsid w:val="000B0994"/>
    <w:rsid w:val="000E6893"/>
    <w:rsid w:val="00141ED4"/>
    <w:rsid w:val="001B50B5"/>
    <w:rsid w:val="00257FF5"/>
    <w:rsid w:val="00284DBC"/>
    <w:rsid w:val="002A16AF"/>
    <w:rsid w:val="002D71EA"/>
    <w:rsid w:val="0032452C"/>
    <w:rsid w:val="003D6B80"/>
    <w:rsid w:val="0041361F"/>
    <w:rsid w:val="00483A66"/>
    <w:rsid w:val="00510310"/>
    <w:rsid w:val="005124DB"/>
    <w:rsid w:val="00560E55"/>
    <w:rsid w:val="00561EBA"/>
    <w:rsid w:val="00577515"/>
    <w:rsid w:val="005F4703"/>
    <w:rsid w:val="005F733B"/>
    <w:rsid w:val="006135D5"/>
    <w:rsid w:val="0063644D"/>
    <w:rsid w:val="00637915"/>
    <w:rsid w:val="00686D17"/>
    <w:rsid w:val="00695E21"/>
    <w:rsid w:val="006A3399"/>
    <w:rsid w:val="006B2C2C"/>
    <w:rsid w:val="006D4BA7"/>
    <w:rsid w:val="00750C90"/>
    <w:rsid w:val="00753C11"/>
    <w:rsid w:val="00767E9C"/>
    <w:rsid w:val="00776CD0"/>
    <w:rsid w:val="00801E5E"/>
    <w:rsid w:val="008215AF"/>
    <w:rsid w:val="008E0D2D"/>
    <w:rsid w:val="00932090"/>
    <w:rsid w:val="009960E4"/>
    <w:rsid w:val="00B10E8F"/>
    <w:rsid w:val="00B2022A"/>
    <w:rsid w:val="00B368B9"/>
    <w:rsid w:val="00B46E2E"/>
    <w:rsid w:val="00BA2613"/>
    <w:rsid w:val="00BF0574"/>
    <w:rsid w:val="00BF74C6"/>
    <w:rsid w:val="00C0231A"/>
    <w:rsid w:val="00C04F92"/>
    <w:rsid w:val="00C7197D"/>
    <w:rsid w:val="00C853D7"/>
    <w:rsid w:val="00CF7E0B"/>
    <w:rsid w:val="00D34526"/>
    <w:rsid w:val="00D57CDF"/>
    <w:rsid w:val="00D70F4C"/>
    <w:rsid w:val="00E06910"/>
    <w:rsid w:val="00E302EE"/>
    <w:rsid w:val="00E73C8D"/>
    <w:rsid w:val="00EB0AF1"/>
    <w:rsid w:val="00F039EC"/>
    <w:rsid w:val="00F157BE"/>
    <w:rsid w:val="00F27DE6"/>
    <w:rsid w:val="00FD560B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D759F85"/>
  <w15:docId w15:val="{5DDAD94B-D895-4881-8216-5BD5ECAD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7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1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1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1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3C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8D"/>
  </w:style>
  <w:style w:type="paragraph" w:styleId="Footer">
    <w:name w:val="footer"/>
    <w:basedOn w:val="Normal"/>
    <w:link w:val="FooterChar"/>
    <w:uiPriority w:val="99"/>
    <w:unhideWhenUsed/>
    <w:rsid w:val="00E73C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193d2b7f-05f7-4e58-9518-e46a74282b94">false</_dlc_DocIdPersistId>
    <Financial_x0020_Year xmlns="193d2b7f-05f7-4e58-9518-e46a74282b94">2019/2020</Financial_x0020_Year>
    <Harradine_x0020_GOV xmlns="193d2b7f-05f7-4e58-9518-e46a74282b94">General administration files (EXC)</Harradine_x0020_GOV>
    <_dlc_DocId xmlns="193d2b7f-05f7-4e58-9518-e46a74282b94">ARPC-1688169305-2293</_dlc_DocId>
    <_dlc_DocIdUrl xmlns="193d2b7f-05f7-4e58-9518-e46a74282b94">
      <Url>https://arpc1.sharepoint.com/g%26c/_layouts/15/DocIdRedir.aspx?ID=ARPC-1688169305-2293</Url>
      <Description>ARPC-1688169305-2293</Description>
    </_dlc_DocIdUrl>
    <Security_x0020_Marker xmlns="193d2b7f-05f7-4e58-9518-e46a74282b94">UNCLASSIFIED</Security_x0020_Marker>
    <Disposal_x0020_Class_x0020_Gov_x0020_Compliance xmlns="193d2b7f-05f7-4e58-9518-e46a74282b94">Compliance_Disposal Action - Destroy 7 years after action completed - AFDA Express - Class 20342</Disposal_x0020_Class_x0020_Gov_x0020_Complianc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486BE453DDC4BBEC35FF2A3C448C7" ma:contentTypeVersion="145" ma:contentTypeDescription="Create a new document." ma:contentTypeScope="" ma:versionID="7ab9ebb70136ca37be00c148379758c4">
  <xsd:schema xmlns:xsd="http://www.w3.org/2001/XMLSchema" xmlns:xs="http://www.w3.org/2001/XMLSchema" xmlns:p="http://schemas.microsoft.com/office/2006/metadata/properties" xmlns:ns2="193d2b7f-05f7-4e58-9518-e46a74282b94" xmlns:ns3="21fab640-3a12-4191-bbec-cff227eadb76" targetNamespace="http://schemas.microsoft.com/office/2006/metadata/properties" ma:root="true" ma:fieldsID="d821ccaa229cd9ea4646af02c06d7b88" ns2:_="" ns3:_="">
    <xsd:import namespace="193d2b7f-05f7-4e58-9518-e46a74282b94"/>
    <xsd:import namespace="21fab640-3a12-4191-bbec-cff227eadb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ancial_x0020_Year"/>
                <xsd:element ref="ns2:Security_x0020_Marker"/>
                <xsd:element ref="ns2:Disposal_x0020_Class_x0020_Gov_x0020_Compliance"/>
                <xsd:element ref="ns2:Harradine_x0020_GOV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d2b7f-05f7-4e58-9518-e46a74282b9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7" ma:displayName="Financial Year" ma:default="2019/2020" ma:format="Dropdown" ma:internalName="Financial_x0020_Year">
      <xsd:simpleType>
        <xsd:restriction base="dms:Choice"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3/2024"/>
          <xsd:enumeration value="2024/2025"/>
          <xsd:enumeration value="2025/2026"/>
          <xsd:enumeration value="2026/2027"/>
        </xsd:restriction>
      </xsd:simpleType>
    </xsd:element>
    <xsd:element name="Security_x0020_Marker" ma:index="8" ma:displayName="Security Marker" ma:default="UNCLASSIFIED" ma:format="Dropdown" ma:internalName="Security_x0020_Marker" ma:readOnly="false">
      <xsd:simpleType>
        <xsd:restriction base="dms:Choice">
          <xsd:enumeration value="UNCLASSIFIED"/>
          <xsd:enumeration value="FOR OFFICIAL USE ONLY"/>
          <xsd:enumeration value="CLASSIFIED"/>
        </xsd:restriction>
      </xsd:simpleType>
    </xsd:element>
    <xsd:element name="Disposal_x0020_Class_x0020_Gov_x0020_Compliance" ma:index="9" ma:displayName="Disposal Class Gov Compliance" ma:default="Compliance_Disposal Action - Destroy 7 years after action completed - AFDA Express - Class 20342" ma:format="Dropdown" ma:internalName="Disposal_x0020_Class_x0020_Gov_x0020_Compliance" ma:readOnly="false">
      <xsd:simpleType>
        <xsd:restriction base="dms:Choice">
          <xsd:enumeration value="ARPC Board Administration_Disposal Action - Destroy 10 years after action completed - Governing Bodies - Class 21581"/>
          <xsd:enumeration value="ARPC Board Employment Conditions_Disposal Action - Destroy 75 years after date of birth - Governing Bodies - Class 21580"/>
          <xsd:enumeration value="ARPC Board_Disposal Action - Retain as national archives - Governing Bodies - Class 21579"/>
          <xsd:enumeration value="Audit_Disposal Action - Destroy 10 years after action completed - AFDA Express - Class 20341"/>
          <xsd:enumeration value="Claims_Retention Details - Retain until covered by a records authority"/>
          <xsd:enumeration value="Community Relations_Disposal Action - Destroy 7 years after action completed - AFDA Express - Class 20443"/>
          <xsd:enumeration value="Compliance_Disposal Action - Destroy 7 years after action completed - AFDA Express - Class 20342"/>
          <xsd:enumeration value="Employment Conditions_Disposal Action - Destroy 75 years after date of birth - AFDA Express - 20304"/>
          <xsd:enumeration value="Financial Services_Disposal Action - Destroy 7 years after action completed - AFDA Express - Class 20260"/>
          <xsd:enumeration value="Government Relations_Disposal Action - Destroy 10 years after action completed - AFDA Express - Class 20270"/>
          <xsd:enumeration value="Human Resources_Disposal Action - Destroy 7 years after action completed - AFDA Express - Class 20313"/>
          <xsd:enumeration value="Industrial Relations_Disposal Action - Destroy 10 years after action completed - AFDA Express - Class 20272"/>
          <xsd:enumeration value="Information Management_Disposal Action - Destroy 7 years after action completed - AFDA Express - Class 20344"/>
          <xsd:enumeration value="Information Technology_Disposal Action - Destroy 7 years after action completed - AFDA Express - Class 20344"/>
          <xsd:enumeration value="Insurance Audit_Disposal Action - Retain until covered by a records authority"/>
          <xsd:enumeration value="Investment Management_Disposal Action - Destroy 7 years after action completed - AFDA Express - Class 20260"/>
          <xsd:enumeration value="Legal Services_Disposal Action - Destroy 7 years after action completed - AFDA Express - 20455"/>
          <xsd:enumeration value="Policy_Disposal Action - Destroy 7 years after action completed - AFDA Express - Class 20342"/>
          <xsd:enumeration value="Procurement_Disposal Action - Destroy 7 years after action completed - ADA Express - Class 20317"/>
          <xsd:enumeration value="PropertyManagement_Disposal Action - Destroy 7 years after action completed - AFDA Express - Class 20328"/>
          <xsd:enumeration value="Publication_Disposal Action - Destroy 7 years after action completed - AFDA Express - Class 20337"/>
          <xsd:enumeration value="Risk Management_Disposal Action - Destroy 7 years after action completed - AFDA Express - Class 20342"/>
          <xsd:enumeration value="Staff Development_Disposal Action - Destroy 7 years after action completed - AFDA Express - Class 20339"/>
          <xsd:enumeration value="Strategic Management_Disposal Action - Destroy 7 years after action completed – AFDA Express – Class 20342"/>
          <xsd:enumeration value="Strategic Management_Disposal Action - Retain as national archives - AFDA Express - Class 20340"/>
          <xsd:enumeration value="Underwriting_Disposal Action - Retain until covered by a records authority"/>
          <xsd:enumeration value="WHS_Disposal Action - Destroy 7 years after action completed - AFDA Express - Class 20467"/>
        </xsd:restriction>
      </xsd:simpleType>
    </xsd:element>
    <xsd:element name="Harradine_x0020_GOV" ma:index="10" ma:displayName="Harradine GOV" ma:default="General administration files (EXC)" ma:format="Dropdown" ma:internalName="Harradine_x0020_GOV" ma:readOnly="false">
      <xsd:simpleType>
        <xsd:restriction base="dms:Choice">
          <xsd:enumeration value="Consulting Reports (INC)"/>
          <xsd:enumeration value="Policies and procedures (INC)"/>
          <xsd:enumeration value="Selection of consultancies (INC)"/>
          <xsd:enumeration value="Financial estimated for budget estimates (INC)"/>
          <xsd:enumeration value="General administration files (EXC)"/>
          <xsd:enumeration value="Case related files (EXC)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b640-3a12-4191-bbec-cff227ead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107DD-9D07-455B-91FA-14B816297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FEB63-0456-4B87-8902-8E0020F1E37F}">
  <ds:schemaRefs>
    <ds:schemaRef ds:uri="http://schemas.microsoft.com/office/2006/documentManagement/types"/>
    <ds:schemaRef ds:uri="http://schemas.microsoft.com/office/infopath/2007/PartnerControls"/>
    <ds:schemaRef ds:uri="193d2b7f-05f7-4e58-9518-e46a74282b94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21fab640-3a12-4191-bbec-cff227eadb7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6A8DD0-2EF1-4CD7-9988-CF22B39F35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7561B0-9CF6-442D-9267-2289D9919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d2b7f-05f7-4e58-9518-e46a74282b94"/>
    <ds:schemaRef ds:uri="21fab640-3a12-4191-bbec-cff227ea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Conflict of Interest Procedure _draft Nov 2020 (CW Edits).docx</dc:title>
  <cp:lastModifiedBy>Alanna O'Meara</cp:lastModifiedBy>
  <cp:revision>8</cp:revision>
  <dcterms:created xsi:type="dcterms:W3CDTF">2020-11-16T02:38:00Z</dcterms:created>
  <dcterms:modified xsi:type="dcterms:W3CDTF">2020-11-17T06:24:00Z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0x01010041B486BE453DDC4BBEC35FF2A3C448C7</vt:lpwstr>
  </property>
  <property fmtid="{D5CDD505-2E9C-101B-9397-08002B2CF9AE}" pid="3" name="_dlc_DocIdItemGuid">
    <vt:lpwstr>2c0c4a04-1aef-4267-8057-e30209bbadba</vt:lpwstr>
  </property>
  <property fmtid="{D5CDD505-2E9C-101B-9397-08002B2CF9AE}" pid="4" name="Security Marker">
    <vt:lpwstr>UNCLASSIFIED</vt:lpwstr>
  </property>
  <property fmtid="{D5CDD505-2E9C-101B-9397-08002B2CF9AE}" pid="5" name="Disposal Class Policy">
    <vt:lpwstr>Policy_Disposal Action - Destroy 7 years after action completed - AFDA Express - Class 20342</vt:lpwstr>
  </property>
  <property fmtid="{D5CDD505-2E9C-101B-9397-08002B2CF9AE}" pid="6" name="Security Marker Official">
    <vt:lpwstr>UNCLASSIFIED</vt:lpwstr>
  </property>
  <property fmtid="{D5CDD505-2E9C-101B-9397-08002B2CF9AE}" pid="7" name="Policy Approver">
    <vt:lpwstr>Board</vt:lpwstr>
  </property>
  <property fmtid="{D5CDD505-2E9C-101B-9397-08002B2CF9AE}" pid="8" name="Document Type">
    <vt:lpwstr>Policy</vt:lpwstr>
  </property>
</Properties>
</file>